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CE51E0" w14:textId="71BE35AC" w:rsidR="0017556E" w:rsidRPr="008566C0" w:rsidRDefault="00586166" w:rsidP="005A4ED9">
      <w:pPr>
        <w:rPr>
          <w:rFonts w:ascii="Times New Roman" w:hAnsi="Times New Roman"/>
          <w:b/>
          <w:bCs/>
          <w:sz w:val="36"/>
          <w:szCs w:val="36"/>
        </w:rPr>
      </w:pPr>
      <w:r w:rsidRPr="008566C0">
        <w:rPr>
          <w:rFonts w:ascii="Times New Roman" w:hAnsi="Times New Roman"/>
          <w:b/>
          <w:bCs/>
          <w:sz w:val="36"/>
          <w:szCs w:val="36"/>
        </w:rPr>
        <w:t>Improvement of ASC aurora</w:t>
      </w:r>
      <w:r w:rsidR="008F1D2E">
        <w:rPr>
          <w:rFonts w:ascii="Times New Roman" w:hAnsi="Times New Roman"/>
          <w:b/>
          <w:bCs/>
          <w:sz w:val="36"/>
          <w:szCs w:val="36"/>
        </w:rPr>
        <w:t>l</w:t>
      </w:r>
      <w:r w:rsidRPr="008566C0">
        <w:rPr>
          <w:rFonts w:ascii="Times New Roman" w:hAnsi="Times New Roman"/>
          <w:b/>
          <w:bCs/>
          <w:sz w:val="36"/>
          <w:szCs w:val="36"/>
        </w:rPr>
        <w:t xml:space="preserve"> index </w:t>
      </w:r>
      <w:r w:rsidR="008F1D2E">
        <w:rPr>
          <w:rFonts w:ascii="Times New Roman" w:hAnsi="Times New Roman"/>
          <w:b/>
          <w:bCs/>
          <w:sz w:val="36"/>
          <w:szCs w:val="36"/>
        </w:rPr>
        <w:t xml:space="preserve">by correcting the </w:t>
      </w:r>
      <w:r w:rsidRPr="008566C0">
        <w:rPr>
          <w:rFonts w:ascii="Times New Roman" w:hAnsi="Times New Roman"/>
          <w:b/>
          <w:bCs/>
          <w:sz w:val="36"/>
          <w:szCs w:val="36"/>
        </w:rPr>
        <w:t xml:space="preserve">exposure time and </w:t>
      </w:r>
      <w:r w:rsidR="008F1D2E">
        <w:rPr>
          <w:rFonts w:ascii="Times New Roman" w:hAnsi="Times New Roman"/>
          <w:b/>
          <w:bCs/>
          <w:sz w:val="36"/>
          <w:szCs w:val="36"/>
        </w:rPr>
        <w:t xml:space="preserve">its correlation with the </w:t>
      </w:r>
      <w:r w:rsidRPr="008566C0">
        <w:rPr>
          <w:rFonts w:ascii="Times New Roman" w:hAnsi="Times New Roman"/>
          <w:b/>
          <w:bCs/>
          <w:sz w:val="36"/>
          <w:szCs w:val="36"/>
        </w:rPr>
        <w:t>geomagnetic variation</w:t>
      </w:r>
    </w:p>
    <w:p w14:paraId="127FD035" w14:textId="77777777" w:rsidR="0017556E" w:rsidRPr="008566C0" w:rsidRDefault="0017556E" w:rsidP="005A4ED9">
      <w:pPr>
        <w:rPr>
          <w:rFonts w:ascii="Times New Roman" w:hAnsi="Times New Roman"/>
          <w:b/>
          <w:bCs/>
          <w:sz w:val="22"/>
          <w:szCs w:val="22"/>
        </w:rPr>
      </w:pPr>
    </w:p>
    <w:p w14:paraId="3F12C4A9" w14:textId="1B3CA3E2" w:rsidR="00887F02" w:rsidRPr="008566C0" w:rsidRDefault="00144358" w:rsidP="005A4ED9">
      <w:pPr>
        <w:rPr>
          <w:rFonts w:ascii="Times New Roman" w:hAnsi="Times New Roman"/>
          <w:sz w:val="28"/>
          <w:szCs w:val="28"/>
        </w:rPr>
      </w:pPr>
      <w:proofErr w:type="spellStart"/>
      <w:r w:rsidRPr="008566C0">
        <w:rPr>
          <w:rFonts w:ascii="Times New Roman" w:hAnsi="Times New Roman"/>
          <w:sz w:val="28"/>
          <w:szCs w:val="28"/>
        </w:rPr>
        <w:t>Yuna</w:t>
      </w:r>
      <w:proofErr w:type="spellEnd"/>
      <w:r w:rsidRPr="008566C0">
        <w:rPr>
          <w:rFonts w:ascii="Times New Roman" w:hAnsi="Times New Roman"/>
          <w:sz w:val="28"/>
          <w:szCs w:val="28"/>
        </w:rPr>
        <w:t xml:space="preserve"> </w:t>
      </w:r>
      <w:proofErr w:type="spellStart"/>
      <w:r w:rsidRPr="008566C0">
        <w:rPr>
          <w:rFonts w:ascii="Times New Roman" w:hAnsi="Times New Roman"/>
          <w:sz w:val="28"/>
          <w:szCs w:val="28"/>
        </w:rPr>
        <w:t>Katsuyama</w:t>
      </w:r>
      <w:proofErr w:type="spellEnd"/>
      <w:r w:rsidR="00B05F3E" w:rsidRPr="008566C0">
        <w:rPr>
          <w:rFonts w:ascii="Times New Roman" w:hAnsi="Times New Roman"/>
          <w:sz w:val="28"/>
          <w:szCs w:val="28"/>
        </w:rPr>
        <w:t xml:space="preserve"> </w:t>
      </w:r>
      <w:r w:rsidR="0017556E" w:rsidRPr="008566C0">
        <w:rPr>
          <w:rFonts w:ascii="Times New Roman" w:hAnsi="Times New Roman"/>
          <w:sz w:val="28"/>
          <w:szCs w:val="28"/>
        </w:rPr>
        <w:t>-</w:t>
      </w:r>
      <w:r w:rsidR="00B05F3E" w:rsidRPr="008566C0">
        <w:rPr>
          <w:rFonts w:ascii="Times New Roman" w:hAnsi="Times New Roman"/>
          <w:sz w:val="22"/>
          <w:szCs w:val="22"/>
        </w:rPr>
        <w:t xml:space="preserve">internship student at </w:t>
      </w:r>
      <w:r w:rsidR="001E55A7">
        <w:rPr>
          <w:rFonts w:ascii="Times New Roman" w:hAnsi="Times New Roman"/>
          <w:sz w:val="22"/>
          <w:szCs w:val="22"/>
        </w:rPr>
        <w:t xml:space="preserve">the </w:t>
      </w:r>
      <w:r w:rsidR="00B05F3E" w:rsidRPr="008566C0">
        <w:rPr>
          <w:rFonts w:ascii="Times New Roman" w:hAnsi="Times New Roman"/>
          <w:sz w:val="22"/>
          <w:szCs w:val="22"/>
        </w:rPr>
        <w:t>Swedish Institute of Space Physics</w:t>
      </w:r>
    </w:p>
    <w:p w14:paraId="4E77131B" w14:textId="77777777" w:rsidR="00B05F3E" w:rsidRPr="008566C0" w:rsidRDefault="00B05F3E" w:rsidP="005A4ED9">
      <w:pPr>
        <w:rPr>
          <w:rFonts w:ascii="Times New Roman" w:hAnsi="Times New Roman"/>
          <w:sz w:val="22"/>
          <w:szCs w:val="22"/>
        </w:rPr>
      </w:pPr>
    </w:p>
    <w:p w14:paraId="7146B06F" w14:textId="77777777" w:rsidR="0017556E" w:rsidRPr="008566C0" w:rsidRDefault="0017556E" w:rsidP="005A4ED9">
      <w:pPr>
        <w:rPr>
          <w:rFonts w:ascii="Times New Roman" w:hAnsi="Times New Roman"/>
          <w:sz w:val="22"/>
          <w:szCs w:val="22"/>
        </w:rPr>
      </w:pPr>
    </w:p>
    <w:p w14:paraId="3B094D60" w14:textId="77777777" w:rsidR="00586166" w:rsidRPr="008566C0" w:rsidRDefault="0007542C" w:rsidP="005A4ED9">
      <w:pPr>
        <w:rPr>
          <w:rFonts w:ascii="Times New Roman" w:hAnsi="Times New Roman"/>
          <w:b/>
          <w:bCs/>
          <w:sz w:val="28"/>
          <w:szCs w:val="28"/>
        </w:rPr>
      </w:pPr>
      <w:r w:rsidRPr="008566C0">
        <w:rPr>
          <w:rFonts w:ascii="Times New Roman" w:hAnsi="Times New Roman"/>
          <w:b/>
          <w:bCs/>
          <w:sz w:val="28"/>
          <w:szCs w:val="28"/>
        </w:rPr>
        <w:t xml:space="preserve">Abstract. </w:t>
      </w:r>
    </w:p>
    <w:p w14:paraId="60194D96" w14:textId="74719F18" w:rsidR="00D73412" w:rsidRPr="008566C0" w:rsidRDefault="006A2A81" w:rsidP="005A4ED9">
      <w:pPr>
        <w:rPr>
          <w:rFonts w:ascii="Times New Roman" w:hAnsi="Times New Roman"/>
          <w:sz w:val="22"/>
          <w:szCs w:val="22"/>
        </w:rPr>
      </w:pPr>
      <w:r w:rsidRPr="006A2A81">
        <w:rPr>
          <w:rFonts w:ascii="Times New Roman" w:hAnsi="Times New Roman"/>
          <w:sz w:val="22"/>
          <w:szCs w:val="22"/>
        </w:rPr>
        <w:t xml:space="preserve">Index representing the auroral activity in the all sky camera image (ASC auroral index) is improved by normalizing exposure time that changes automatically. Red, Green, Blue (RGB) values in the RGB color code and L value in the hue-lightness-saturation (HLS) color code are corrected using the logarithmic values of the exposure time, using two methods. Out of these two methods, </w:t>
      </w:r>
      <w:r w:rsidR="00A275CB">
        <w:rPr>
          <w:rFonts w:ascii="Times New Roman" w:hAnsi="Times New Roman"/>
          <w:sz w:val="22"/>
          <w:szCs w:val="22"/>
        </w:rPr>
        <w:t>I</w:t>
      </w:r>
      <w:r w:rsidRPr="006A2A81">
        <w:rPr>
          <w:rFonts w:ascii="Times New Roman" w:hAnsi="Times New Roman"/>
          <w:sz w:val="22"/>
          <w:szCs w:val="22"/>
        </w:rPr>
        <w:t xml:space="preserve"> employed the method in which the corrected</w:t>
      </w:r>
      <w:r w:rsidR="00A275CB">
        <w:rPr>
          <w:rFonts w:ascii="Times New Roman" w:hAnsi="Times New Roman"/>
          <w:sz w:val="22"/>
          <w:szCs w:val="22"/>
        </w:rPr>
        <w:t xml:space="preserve"> </w:t>
      </w:r>
      <w:r w:rsidRPr="006A2A81">
        <w:rPr>
          <w:rFonts w:ascii="Times New Roman" w:hAnsi="Times New Roman"/>
          <w:sz w:val="22"/>
          <w:szCs w:val="22"/>
        </w:rPr>
        <w:t xml:space="preserve">ASC image becomes </w:t>
      </w:r>
      <w:proofErr w:type="gramStart"/>
      <w:r w:rsidRPr="006A2A81">
        <w:rPr>
          <w:rFonts w:ascii="Times New Roman" w:hAnsi="Times New Roman"/>
          <w:sz w:val="22"/>
          <w:szCs w:val="22"/>
        </w:rPr>
        <w:t>more close</w:t>
      </w:r>
      <w:proofErr w:type="gramEnd"/>
      <w:r w:rsidRPr="006A2A81">
        <w:rPr>
          <w:rFonts w:ascii="Times New Roman" w:hAnsi="Times New Roman"/>
          <w:sz w:val="22"/>
          <w:szCs w:val="22"/>
        </w:rPr>
        <w:t xml:space="preserve"> to naked eye, for further analyses using the geomagnetic data. </w:t>
      </w:r>
      <w:r w:rsidR="00D95580">
        <w:rPr>
          <w:rFonts w:ascii="Times New Roman" w:hAnsi="Times New Roman"/>
          <w:sz w:val="22"/>
          <w:szCs w:val="22"/>
          <w:lang w:eastAsia="ja-JP"/>
        </w:rPr>
        <w:t>I</w:t>
      </w:r>
      <w:r w:rsidRPr="006A2A81">
        <w:rPr>
          <w:rFonts w:ascii="Times New Roman" w:hAnsi="Times New Roman"/>
          <w:sz w:val="22"/>
          <w:szCs w:val="22"/>
        </w:rPr>
        <w:t xml:space="preserve"> next compared the corrected ASC auroral index with geomagnetic variation d</w:t>
      </w:r>
      <w:r w:rsidRPr="00A275CB">
        <w:rPr>
          <w:rFonts w:ascii="Times New Roman" w:hAnsi="Times New Roman"/>
          <w:b/>
          <w:bCs/>
          <w:sz w:val="22"/>
          <w:szCs w:val="22"/>
        </w:rPr>
        <w:t>B</w:t>
      </w:r>
      <w:r w:rsidRPr="006A2A81">
        <w:rPr>
          <w:rFonts w:ascii="Times New Roman" w:hAnsi="Times New Roman"/>
          <w:sz w:val="22"/>
          <w:szCs w:val="22"/>
        </w:rPr>
        <w:t>/dt. For d</w:t>
      </w:r>
      <w:r w:rsidRPr="00A275CB">
        <w:rPr>
          <w:rFonts w:ascii="Times New Roman" w:hAnsi="Times New Roman"/>
          <w:b/>
          <w:bCs/>
          <w:sz w:val="22"/>
          <w:szCs w:val="22"/>
        </w:rPr>
        <w:t>B</w:t>
      </w:r>
      <w:r w:rsidRPr="006A2A81">
        <w:rPr>
          <w:rFonts w:ascii="Times New Roman" w:hAnsi="Times New Roman"/>
          <w:sz w:val="22"/>
          <w:szCs w:val="22"/>
        </w:rPr>
        <w:t>/dt, three methods are compared using 1-sec resolution Bx data: 1-min average of |</w:t>
      </w:r>
      <w:proofErr w:type="spellStart"/>
      <w:r w:rsidRPr="006A2A81">
        <w:rPr>
          <w:rFonts w:ascii="Times New Roman" w:hAnsi="Times New Roman"/>
          <w:sz w:val="22"/>
          <w:szCs w:val="22"/>
        </w:rPr>
        <w:t>dBx</w:t>
      </w:r>
      <w:proofErr w:type="spellEnd"/>
      <w:r w:rsidRPr="006A2A81">
        <w:rPr>
          <w:rFonts w:ascii="Times New Roman" w:hAnsi="Times New Roman"/>
          <w:sz w:val="22"/>
          <w:szCs w:val="22"/>
        </w:rPr>
        <w:t>/dt| that is calculated every second, standard deviation of Bx over 1 minute (</w:t>
      </w:r>
      <w:proofErr w:type="gramStart"/>
      <w:r w:rsidRPr="006A2A81">
        <w:rPr>
          <w:rFonts w:ascii="Times New Roman" w:hAnsi="Times New Roman"/>
          <w:sz w:val="22"/>
          <w:szCs w:val="22"/>
        </w:rPr>
        <w:t>std(</w:t>
      </w:r>
      <w:proofErr w:type="gramEnd"/>
      <w:r w:rsidRPr="006A2A81">
        <w:rPr>
          <w:rFonts w:ascii="Times New Roman" w:hAnsi="Times New Roman"/>
          <w:sz w:val="22"/>
          <w:szCs w:val="22"/>
        </w:rPr>
        <w:t>Bx)_60), and maximum value of 10-sec standard deviation over 1 minute (std(Bx)_10).  It turned out that the last method is optimum for the present purpose. While the correlation coefficient between aurora activity levels and geomagnetic variation is not yet good even after correcting the dynamic exposure (the correlation was indeed improved), I still see some good positive relation between them during the period when they quickly increase toward the "Local Arc Breaking" that is the special explosive auroral activity.  In other words, real-time monitoring might be used for the last-minute prediction of large aurora, which is a future task.  Finally, using the corrected ASC auroral index, the activity level is compared with a different aurora identification scheme using machine learning (</w:t>
      </w:r>
      <w:proofErr w:type="gramStart"/>
      <w:r w:rsidRPr="006A2A81">
        <w:rPr>
          <w:rFonts w:ascii="Times New Roman" w:hAnsi="Times New Roman"/>
          <w:sz w:val="22"/>
          <w:szCs w:val="22"/>
        </w:rPr>
        <w:t>deep-learning</w:t>
      </w:r>
      <w:proofErr w:type="gramEnd"/>
      <w:r w:rsidRPr="006A2A81">
        <w:rPr>
          <w:rFonts w:ascii="Times New Roman" w:hAnsi="Times New Roman"/>
          <w:sz w:val="22"/>
          <w:szCs w:val="22"/>
        </w:rPr>
        <w:t>) method such as the probability of certain type of aurora (arc, discrete, and diffuse).  The morphology using machine learning method and intensity using ASC aurora index turned out to be independent, i.e., these two methods give independent information. This independence indicates that it is promising to combine them in order to improve real-time aurora monitoring system, as a future task.</w:t>
      </w:r>
      <w:r w:rsidR="00223FE2" w:rsidRPr="008566C0">
        <w:rPr>
          <w:rFonts w:ascii="Times New Roman" w:hAnsi="Times New Roman"/>
          <w:sz w:val="22"/>
          <w:szCs w:val="22"/>
        </w:rPr>
        <w:t xml:space="preserve"> </w:t>
      </w:r>
    </w:p>
    <w:p w14:paraId="4DC97D43" w14:textId="77777777" w:rsidR="00D73412" w:rsidRPr="008566C0" w:rsidRDefault="00D73412" w:rsidP="005A4ED9">
      <w:pPr>
        <w:rPr>
          <w:rFonts w:ascii="Times New Roman" w:hAnsi="Times New Roman"/>
          <w:sz w:val="22"/>
          <w:szCs w:val="22"/>
        </w:rPr>
      </w:pPr>
    </w:p>
    <w:p w14:paraId="23F60666" w14:textId="77777777" w:rsidR="005A4ED9" w:rsidRDefault="005A4ED9" w:rsidP="005A4ED9">
      <w:pPr>
        <w:rPr>
          <w:rFonts w:ascii="Times New Roman" w:hAnsi="Times New Roman"/>
          <w:sz w:val="22"/>
          <w:szCs w:val="22"/>
        </w:rPr>
      </w:pPr>
      <w:r>
        <w:rPr>
          <w:rFonts w:ascii="Times New Roman" w:hAnsi="Times New Roman"/>
          <w:sz w:val="22"/>
          <w:szCs w:val="22"/>
        </w:rPr>
        <w:br w:type="page"/>
      </w:r>
    </w:p>
    <w:p w14:paraId="2D87090C" w14:textId="67B5675D" w:rsidR="00586166" w:rsidRDefault="00586166" w:rsidP="005A4ED9">
      <w:pPr>
        <w:rPr>
          <w:rFonts w:ascii="Times New Roman" w:hAnsi="Times New Roman"/>
          <w:b/>
          <w:sz w:val="28"/>
          <w:szCs w:val="28"/>
        </w:rPr>
      </w:pPr>
      <w:r w:rsidRPr="008566C0">
        <w:rPr>
          <w:rFonts w:ascii="Times New Roman" w:hAnsi="Times New Roman"/>
          <w:b/>
          <w:sz w:val="28"/>
          <w:szCs w:val="28"/>
        </w:rPr>
        <w:lastRenderedPageBreak/>
        <w:t>1. Introductio</w:t>
      </w:r>
      <w:r w:rsidR="00643550">
        <w:rPr>
          <w:rFonts w:ascii="Times New Roman" w:hAnsi="Times New Roman"/>
          <w:b/>
          <w:sz w:val="28"/>
          <w:szCs w:val="28"/>
        </w:rPr>
        <w:t>n</w:t>
      </w:r>
    </w:p>
    <w:p w14:paraId="25EBB939" w14:textId="77777777" w:rsidR="00643550" w:rsidRPr="008566C0" w:rsidRDefault="00643550" w:rsidP="005A4ED9">
      <w:pPr>
        <w:rPr>
          <w:rFonts w:ascii="Times New Roman" w:hAnsi="Times New Roman"/>
          <w:b/>
          <w:sz w:val="28"/>
          <w:szCs w:val="28"/>
        </w:rPr>
      </w:pPr>
    </w:p>
    <w:p w14:paraId="3644CCEC" w14:textId="77777777" w:rsidR="00643550" w:rsidRDefault="00586166" w:rsidP="00643550">
      <w:pPr>
        <w:rPr>
          <w:rFonts w:ascii="Times New Roman" w:hAnsi="Times New Roman"/>
          <w:b/>
          <w:i/>
        </w:rPr>
      </w:pPr>
      <w:r w:rsidRPr="008566C0">
        <w:rPr>
          <w:rFonts w:ascii="Times New Roman" w:hAnsi="Times New Roman"/>
          <w:b/>
          <w:i/>
        </w:rPr>
        <w:t>ASC aurora index</w:t>
      </w:r>
    </w:p>
    <w:p w14:paraId="3ECCFBF0" w14:textId="77777777" w:rsidR="00643550" w:rsidRDefault="00643550" w:rsidP="00643550">
      <w:pPr>
        <w:rPr>
          <w:rFonts w:ascii="Times New Roman" w:hAnsi="Times New Roman"/>
          <w:b/>
          <w:i/>
        </w:rPr>
      </w:pPr>
    </w:p>
    <w:p w14:paraId="4300BD59" w14:textId="44375588" w:rsidR="000B016F" w:rsidRPr="00643550" w:rsidRDefault="00443EE6" w:rsidP="00643550">
      <w:pPr>
        <w:rPr>
          <w:rFonts w:ascii="Times New Roman" w:hAnsi="Times New Roman"/>
          <w:b/>
          <w:i/>
        </w:rPr>
      </w:pPr>
      <w:r w:rsidRPr="00443EE6">
        <w:rPr>
          <w:rFonts w:ascii="Times New Roman" w:hAnsi="Times New Roman"/>
          <w:sz w:val="22"/>
          <w:szCs w:val="22"/>
        </w:rPr>
        <w:t xml:space="preserve">Auroral activity normally has a life cycle of a slowly developing phase with a quiet arc of 0.5-2 hours followed by a sudden breaking of the arc covering entire sky while increasing the intensity at the same time. </w:t>
      </w:r>
      <w:r w:rsidR="00586166" w:rsidRPr="008566C0">
        <w:rPr>
          <w:rFonts w:ascii="Times New Roman" w:hAnsi="Times New Roman"/>
          <w:sz w:val="22"/>
          <w:szCs w:val="22"/>
        </w:rPr>
        <w:t xml:space="preserve">This expansion is seen both </w:t>
      </w:r>
      <w:r w:rsidR="005A4ED9">
        <w:rPr>
          <w:rFonts w:ascii="Times New Roman" w:hAnsi="Times New Roman"/>
          <w:sz w:val="22"/>
          <w:szCs w:val="22"/>
        </w:rPr>
        <w:t>at a</w:t>
      </w:r>
      <w:r w:rsidR="00E72EBB">
        <w:rPr>
          <w:rFonts w:ascii="Times New Roman" w:hAnsi="Times New Roman"/>
          <w:sz w:val="22"/>
          <w:szCs w:val="22"/>
        </w:rPr>
        <w:t xml:space="preserve"> </w:t>
      </w:r>
      <w:r w:rsidR="00586166" w:rsidRPr="008566C0">
        <w:rPr>
          <w:rFonts w:ascii="Times New Roman" w:hAnsi="Times New Roman"/>
          <w:sz w:val="22"/>
          <w:szCs w:val="22"/>
        </w:rPr>
        <w:t>global scale (called a</w:t>
      </w:r>
      <w:r w:rsidR="00E72EBB">
        <w:rPr>
          <w:rFonts w:ascii="Times New Roman" w:hAnsi="Times New Roman"/>
          <w:sz w:val="22"/>
          <w:szCs w:val="22"/>
        </w:rPr>
        <w:t>n</w:t>
      </w:r>
      <w:r w:rsidR="00586166" w:rsidRPr="008566C0">
        <w:rPr>
          <w:rFonts w:ascii="Times New Roman" w:hAnsi="Times New Roman"/>
          <w:sz w:val="22"/>
          <w:szCs w:val="22"/>
        </w:rPr>
        <w:t xml:space="preserve"> auroral substorm) and </w:t>
      </w:r>
      <w:r w:rsidR="005A4ED9">
        <w:rPr>
          <w:rFonts w:ascii="Times New Roman" w:hAnsi="Times New Roman"/>
          <w:sz w:val="22"/>
          <w:szCs w:val="22"/>
        </w:rPr>
        <w:t xml:space="preserve">at </w:t>
      </w:r>
      <w:r w:rsidR="00586166" w:rsidRPr="008566C0">
        <w:rPr>
          <w:rFonts w:ascii="Times New Roman" w:hAnsi="Times New Roman"/>
          <w:sz w:val="22"/>
          <w:szCs w:val="22"/>
        </w:rPr>
        <w:t>local spot</w:t>
      </w:r>
      <w:r w:rsidR="006853C9">
        <w:rPr>
          <w:rFonts w:ascii="Times New Roman" w:hAnsi="Times New Roman"/>
          <w:sz w:val="22"/>
          <w:szCs w:val="22"/>
        </w:rPr>
        <w:t>s</w:t>
      </w:r>
      <w:r w:rsidR="00586166" w:rsidRPr="008566C0">
        <w:rPr>
          <w:rFonts w:ascii="Times New Roman" w:hAnsi="Times New Roman"/>
          <w:sz w:val="22"/>
          <w:szCs w:val="22"/>
        </w:rPr>
        <w:t xml:space="preserve"> cover</w:t>
      </w:r>
      <w:r w:rsidR="003A7879">
        <w:rPr>
          <w:rFonts w:ascii="Times New Roman" w:hAnsi="Times New Roman"/>
          <w:sz w:val="22"/>
          <w:szCs w:val="22"/>
        </w:rPr>
        <w:t>ed</w:t>
      </w:r>
      <w:r w:rsidR="00586166" w:rsidRPr="008566C0">
        <w:rPr>
          <w:rFonts w:ascii="Times New Roman" w:hAnsi="Times New Roman"/>
          <w:sz w:val="22"/>
          <w:szCs w:val="22"/>
        </w:rPr>
        <w:t xml:space="preserve"> by one all</w:t>
      </w:r>
      <w:r w:rsidR="006853C9">
        <w:rPr>
          <w:rFonts w:ascii="Times New Roman" w:hAnsi="Times New Roman"/>
          <w:sz w:val="22"/>
          <w:szCs w:val="22"/>
        </w:rPr>
        <w:t>-</w:t>
      </w:r>
      <w:r w:rsidR="00586166" w:rsidRPr="008566C0">
        <w:rPr>
          <w:rFonts w:ascii="Times New Roman" w:hAnsi="Times New Roman"/>
          <w:sz w:val="22"/>
          <w:szCs w:val="22"/>
        </w:rPr>
        <w:t>sky camera (ASC). With one ASC, it is difficult to identify the substorm, but almost all substorm</w:t>
      </w:r>
      <w:r w:rsidR="005A4ED9">
        <w:rPr>
          <w:rFonts w:ascii="Times New Roman" w:hAnsi="Times New Roman"/>
          <w:sz w:val="22"/>
          <w:szCs w:val="22"/>
        </w:rPr>
        <w:t>s cause</w:t>
      </w:r>
      <w:r w:rsidR="00586166" w:rsidRPr="008566C0">
        <w:rPr>
          <w:rFonts w:ascii="Times New Roman" w:hAnsi="Times New Roman"/>
          <w:sz w:val="22"/>
          <w:szCs w:val="22"/>
        </w:rPr>
        <w:t xml:space="preserve"> local expansion with significant intensification. Nevertheless, such a "local" sudden and significant intensification of the auroral arc with expanding motion (</w:t>
      </w:r>
      <w:r w:rsidR="005A4ED9">
        <w:rPr>
          <w:rFonts w:ascii="Times New Roman" w:hAnsi="Times New Roman"/>
          <w:sz w:val="22"/>
          <w:szCs w:val="22"/>
        </w:rPr>
        <w:t xml:space="preserve">it is called as “local-arc breaking” in Yamauchi and </w:t>
      </w:r>
      <w:proofErr w:type="spellStart"/>
      <w:r w:rsidR="005A4ED9">
        <w:rPr>
          <w:rFonts w:ascii="Times New Roman" w:hAnsi="Times New Roman"/>
          <w:sz w:val="22"/>
          <w:szCs w:val="22"/>
        </w:rPr>
        <w:t>Brändström</w:t>
      </w:r>
      <w:proofErr w:type="spellEnd"/>
      <w:r w:rsidR="005A4ED9">
        <w:rPr>
          <w:rFonts w:ascii="Times New Roman" w:hAnsi="Times New Roman"/>
          <w:sz w:val="22"/>
          <w:szCs w:val="22"/>
        </w:rPr>
        <w:t xml:space="preserve"> (2023)</w:t>
      </w:r>
      <w:r w:rsidR="00586166" w:rsidRPr="008566C0">
        <w:rPr>
          <w:rFonts w:ascii="Times New Roman" w:hAnsi="Times New Roman"/>
          <w:sz w:val="22"/>
          <w:szCs w:val="22"/>
        </w:rPr>
        <w:t>) is an important event in many aspects because it can be related to the substorm, and more importantly, it is related the geomagnetic activity and other ionospheric phenomena. However, for real</w:t>
      </w:r>
      <w:r w:rsidR="006853C9">
        <w:rPr>
          <w:rFonts w:ascii="Times New Roman" w:hAnsi="Times New Roman"/>
          <w:sz w:val="22"/>
          <w:szCs w:val="22"/>
        </w:rPr>
        <w:t>-</w:t>
      </w:r>
      <w:r w:rsidR="00586166" w:rsidRPr="008566C0">
        <w:rPr>
          <w:rFonts w:ascii="Times New Roman" w:hAnsi="Times New Roman"/>
          <w:sz w:val="22"/>
          <w:szCs w:val="22"/>
        </w:rPr>
        <w:t>time observation</w:t>
      </w:r>
      <w:r w:rsidR="000B016F" w:rsidRPr="008566C0">
        <w:rPr>
          <w:rFonts w:ascii="Times New Roman" w:hAnsi="Times New Roman"/>
          <w:sz w:val="22"/>
          <w:szCs w:val="22"/>
        </w:rPr>
        <w:t>/watching</w:t>
      </w:r>
      <w:r w:rsidR="00586166" w:rsidRPr="008566C0">
        <w:rPr>
          <w:rFonts w:ascii="Times New Roman" w:hAnsi="Times New Roman"/>
          <w:sz w:val="22"/>
          <w:szCs w:val="22"/>
        </w:rPr>
        <w:t xml:space="preserve">, </w:t>
      </w:r>
      <w:r w:rsidR="005A4ED9">
        <w:rPr>
          <w:rFonts w:ascii="Times New Roman" w:hAnsi="Times New Roman"/>
          <w:sz w:val="22"/>
          <w:szCs w:val="22"/>
        </w:rPr>
        <w:t xml:space="preserve">for science, space weather monitoring, </w:t>
      </w:r>
      <w:r w:rsidR="00586166" w:rsidRPr="008566C0">
        <w:rPr>
          <w:rFonts w:ascii="Times New Roman" w:hAnsi="Times New Roman"/>
          <w:sz w:val="22"/>
          <w:szCs w:val="22"/>
        </w:rPr>
        <w:t xml:space="preserve">and even touristic interest, </w:t>
      </w:r>
      <w:r w:rsidR="000B016F" w:rsidRPr="008566C0">
        <w:rPr>
          <w:rFonts w:ascii="Times New Roman" w:hAnsi="Times New Roman"/>
          <w:sz w:val="22"/>
          <w:szCs w:val="22"/>
        </w:rPr>
        <w:t xml:space="preserve">it is </w:t>
      </w:r>
      <w:r w:rsidR="00586166" w:rsidRPr="008566C0">
        <w:rPr>
          <w:rFonts w:ascii="Times New Roman" w:hAnsi="Times New Roman"/>
          <w:sz w:val="22"/>
          <w:szCs w:val="22"/>
        </w:rPr>
        <w:t xml:space="preserve">easy to miss </w:t>
      </w:r>
      <w:r w:rsidR="000B016F" w:rsidRPr="008566C0">
        <w:rPr>
          <w:rFonts w:ascii="Times New Roman" w:hAnsi="Times New Roman"/>
          <w:sz w:val="22"/>
          <w:szCs w:val="22"/>
        </w:rPr>
        <w:t xml:space="preserve">the “local-arc breaking" </w:t>
      </w:r>
      <w:r w:rsidR="00586166" w:rsidRPr="008566C0">
        <w:rPr>
          <w:rFonts w:ascii="Times New Roman" w:hAnsi="Times New Roman"/>
          <w:sz w:val="22"/>
          <w:szCs w:val="22"/>
        </w:rPr>
        <w:t>due to its short rise time</w:t>
      </w:r>
      <w:r w:rsidR="005A4ED9">
        <w:rPr>
          <w:rFonts w:ascii="Times New Roman" w:hAnsi="Times New Roman"/>
          <w:sz w:val="22"/>
          <w:szCs w:val="22"/>
        </w:rPr>
        <w:t xml:space="preserve"> toward the “local-arc breaking”</w:t>
      </w:r>
      <w:r w:rsidR="00586166" w:rsidRPr="008566C0">
        <w:rPr>
          <w:rFonts w:ascii="Times New Roman" w:hAnsi="Times New Roman"/>
          <w:sz w:val="22"/>
          <w:szCs w:val="22"/>
        </w:rPr>
        <w:t>.</w:t>
      </w:r>
    </w:p>
    <w:p w14:paraId="0E6CCFCF" w14:textId="07B66928" w:rsidR="000B016F" w:rsidRPr="008566C0" w:rsidRDefault="00586166" w:rsidP="005A4ED9">
      <w:pPr>
        <w:pStyle w:val="Web"/>
        <w:rPr>
          <w:rFonts w:ascii="Times New Roman" w:eastAsia="ＭＳ 明朝" w:hAnsi="Times New Roman" w:cs="Times New Roman"/>
          <w:sz w:val="22"/>
          <w:szCs w:val="22"/>
          <w:lang w:eastAsia="en-US"/>
        </w:rPr>
      </w:pPr>
      <w:r w:rsidRPr="008566C0">
        <w:rPr>
          <w:rFonts w:ascii="Times New Roman" w:eastAsia="ＭＳ 明朝" w:hAnsi="Times New Roman" w:cs="Times New Roman"/>
          <w:sz w:val="22"/>
          <w:szCs w:val="22"/>
          <w:lang w:eastAsia="en-US"/>
        </w:rPr>
        <w:t>Therefore, it is very useful if the “local-arc breaking”</w:t>
      </w:r>
      <w:r w:rsidR="005A4ED9">
        <w:rPr>
          <w:rFonts w:ascii="Times New Roman" w:eastAsia="ＭＳ 明朝" w:hAnsi="Times New Roman" w:cs="Times New Roman"/>
          <w:sz w:val="22"/>
          <w:szCs w:val="22"/>
          <w:lang w:eastAsia="en-US"/>
        </w:rPr>
        <w:t xml:space="preserve"> can </w:t>
      </w:r>
      <w:r w:rsidRPr="008566C0">
        <w:rPr>
          <w:rFonts w:ascii="Times New Roman" w:eastAsia="ＭＳ 明朝" w:hAnsi="Times New Roman" w:cs="Times New Roman"/>
          <w:sz w:val="22"/>
          <w:szCs w:val="22"/>
          <w:lang w:eastAsia="en-US"/>
        </w:rPr>
        <w:t>automatically</w:t>
      </w:r>
      <w:r w:rsidR="005A4ED9">
        <w:rPr>
          <w:rFonts w:ascii="Times New Roman" w:eastAsia="ＭＳ 明朝" w:hAnsi="Times New Roman" w:cs="Times New Roman"/>
          <w:sz w:val="22"/>
          <w:szCs w:val="22"/>
          <w:lang w:eastAsia="en-US"/>
        </w:rPr>
        <w:t xml:space="preserve"> be identified</w:t>
      </w:r>
      <w:r w:rsidR="005A4ED9" w:rsidRPr="008566C0">
        <w:rPr>
          <w:rFonts w:ascii="Times New Roman" w:eastAsia="ＭＳ 明朝" w:hAnsi="Times New Roman" w:cs="Times New Roman"/>
          <w:sz w:val="22"/>
          <w:szCs w:val="22"/>
          <w:lang w:eastAsia="en-US"/>
        </w:rPr>
        <w:t xml:space="preserve"> </w:t>
      </w:r>
      <w:r w:rsidRPr="008566C0">
        <w:rPr>
          <w:rFonts w:ascii="Times New Roman" w:eastAsia="ＭＳ 明朝" w:hAnsi="Times New Roman" w:cs="Times New Roman"/>
          <w:sz w:val="22"/>
          <w:szCs w:val="22"/>
          <w:lang w:eastAsia="en-US"/>
        </w:rPr>
        <w:t>from the ASC images and send alert</w:t>
      </w:r>
      <w:r w:rsidR="005A4ED9">
        <w:rPr>
          <w:rFonts w:ascii="Times New Roman" w:eastAsia="ＭＳ 明朝" w:hAnsi="Times New Roman" w:cs="Times New Roman"/>
          <w:sz w:val="22"/>
          <w:szCs w:val="22"/>
          <w:lang w:eastAsia="en-US"/>
        </w:rPr>
        <w:t>s</w:t>
      </w:r>
      <w:r w:rsidRPr="008566C0">
        <w:rPr>
          <w:rFonts w:ascii="Times New Roman" w:eastAsia="ＭＳ 明朝" w:hAnsi="Times New Roman" w:cs="Times New Roman"/>
          <w:sz w:val="22"/>
          <w:szCs w:val="22"/>
          <w:lang w:eastAsia="en-US"/>
        </w:rPr>
        <w:t xml:space="preserve"> automatically</w:t>
      </w:r>
      <w:r w:rsidR="005E5883">
        <w:rPr>
          <w:rFonts w:ascii="Times New Roman" w:eastAsia="ＭＳ 明朝" w:hAnsi="Times New Roman" w:cs="Times New Roman"/>
          <w:sz w:val="22"/>
          <w:szCs w:val="22"/>
          <w:lang w:eastAsia="en-US"/>
        </w:rPr>
        <w:t xml:space="preserve">. </w:t>
      </w:r>
      <w:r w:rsidR="000B016F" w:rsidRPr="008566C0">
        <w:rPr>
          <w:rFonts w:ascii="Times New Roman" w:eastAsia="ＭＳ 明朝" w:hAnsi="Times New Roman" w:cs="Times New Roman"/>
          <w:sz w:val="22"/>
          <w:szCs w:val="22"/>
          <w:lang w:eastAsia="en-US"/>
        </w:rPr>
        <w:t xml:space="preserve">Here there are </w:t>
      </w:r>
      <w:r w:rsidR="005A4ED9">
        <w:rPr>
          <w:rFonts w:ascii="Times New Roman" w:eastAsia="ＭＳ 明朝" w:hAnsi="Times New Roman" w:cs="Times New Roman"/>
          <w:sz w:val="22"/>
          <w:szCs w:val="22"/>
          <w:lang w:eastAsia="en-US"/>
        </w:rPr>
        <w:t xml:space="preserve">two </w:t>
      </w:r>
      <w:r w:rsidR="000B016F" w:rsidRPr="008566C0">
        <w:rPr>
          <w:rFonts w:ascii="Times New Roman" w:eastAsia="ＭＳ 明朝" w:hAnsi="Times New Roman" w:cs="Times New Roman"/>
          <w:sz w:val="22"/>
          <w:szCs w:val="22"/>
          <w:lang w:eastAsia="en-US"/>
        </w:rPr>
        <w:t xml:space="preserve">approaches, one is using morphology (appearance), and </w:t>
      </w:r>
      <w:r w:rsidR="005A4ED9">
        <w:rPr>
          <w:rFonts w:ascii="Times New Roman" w:eastAsia="ＭＳ 明朝" w:hAnsi="Times New Roman" w:cs="Times New Roman"/>
          <w:sz w:val="22"/>
          <w:szCs w:val="22"/>
          <w:lang w:eastAsia="en-US"/>
        </w:rPr>
        <w:t xml:space="preserve">other using </w:t>
      </w:r>
      <w:r w:rsidR="000B016F" w:rsidRPr="008566C0">
        <w:rPr>
          <w:rFonts w:ascii="Times New Roman" w:eastAsia="ＭＳ 明朝" w:hAnsi="Times New Roman" w:cs="Times New Roman"/>
          <w:sz w:val="22"/>
          <w:szCs w:val="22"/>
          <w:lang w:eastAsia="en-US"/>
        </w:rPr>
        <w:t xml:space="preserve">intensity (or activity level).  </w:t>
      </w:r>
      <w:r w:rsidRPr="008566C0">
        <w:rPr>
          <w:rFonts w:ascii="Times New Roman" w:eastAsia="ＭＳ 明朝" w:hAnsi="Times New Roman" w:cs="Times New Roman"/>
          <w:sz w:val="22"/>
          <w:szCs w:val="22"/>
          <w:lang w:eastAsia="en-US"/>
        </w:rPr>
        <w:t xml:space="preserve">For example, there is a real-time classification system of the auroral </w:t>
      </w:r>
      <w:r w:rsidR="000B016F" w:rsidRPr="008566C0">
        <w:rPr>
          <w:rFonts w:ascii="Times New Roman" w:eastAsia="ＭＳ 明朝" w:hAnsi="Times New Roman" w:cs="Times New Roman"/>
          <w:sz w:val="22"/>
          <w:szCs w:val="22"/>
          <w:lang w:eastAsia="en-US"/>
        </w:rPr>
        <w:t xml:space="preserve">morphology </w:t>
      </w:r>
      <w:r w:rsidRPr="008566C0">
        <w:rPr>
          <w:rFonts w:ascii="Times New Roman" w:eastAsia="ＭＳ 明朝" w:hAnsi="Times New Roman" w:cs="Times New Roman"/>
          <w:sz w:val="22"/>
          <w:szCs w:val="22"/>
          <w:lang w:eastAsia="en-US"/>
        </w:rPr>
        <w:t>using machine</w:t>
      </w:r>
      <w:r w:rsidR="00A829E2">
        <w:rPr>
          <w:rFonts w:ascii="Times New Roman" w:eastAsia="ＭＳ 明朝" w:hAnsi="Times New Roman" w:cs="Times New Roman"/>
          <w:sz w:val="22"/>
          <w:szCs w:val="22"/>
          <w:lang w:eastAsia="en-US"/>
        </w:rPr>
        <w:t>-</w:t>
      </w:r>
      <w:r w:rsidRPr="008566C0">
        <w:rPr>
          <w:rFonts w:ascii="Times New Roman" w:eastAsia="ＭＳ 明朝" w:hAnsi="Times New Roman" w:cs="Times New Roman"/>
          <w:sz w:val="22"/>
          <w:szCs w:val="22"/>
          <w:lang w:eastAsia="en-US"/>
        </w:rPr>
        <w:t>learning</w:t>
      </w:r>
      <w:r w:rsidR="000B016F" w:rsidRPr="008566C0">
        <w:rPr>
          <w:rFonts w:ascii="Times New Roman" w:eastAsia="ＭＳ 明朝" w:hAnsi="Times New Roman" w:cs="Times New Roman"/>
          <w:sz w:val="22"/>
          <w:szCs w:val="22"/>
          <w:lang w:eastAsia="en-US"/>
        </w:rPr>
        <w:t xml:space="preserve"> method</w:t>
      </w:r>
      <w:r w:rsidR="004B5E35">
        <w:rPr>
          <w:rFonts w:ascii="Times New Roman" w:eastAsia="ＭＳ 明朝" w:hAnsi="Times New Roman" w:cs="Times New Roman"/>
          <w:sz w:val="22"/>
          <w:szCs w:val="22"/>
          <w:lang w:eastAsia="en-US"/>
        </w:rPr>
        <w:t>s</w:t>
      </w:r>
      <w:r w:rsidRPr="008566C0">
        <w:rPr>
          <w:rFonts w:ascii="Times New Roman" w:eastAsia="ＭＳ 明朝" w:hAnsi="Times New Roman" w:cs="Times New Roman"/>
          <w:sz w:val="22"/>
          <w:szCs w:val="22"/>
          <w:lang w:eastAsia="en-US"/>
        </w:rPr>
        <w:t xml:space="preserve"> (e.g., Nanjo et al., 2022)</w:t>
      </w:r>
      <w:r w:rsidR="000B016F" w:rsidRPr="008566C0">
        <w:rPr>
          <w:rFonts w:ascii="Times New Roman" w:eastAsia="ＭＳ 明朝" w:hAnsi="Times New Roman" w:cs="Times New Roman"/>
          <w:sz w:val="22"/>
          <w:szCs w:val="22"/>
          <w:lang w:eastAsia="en-US"/>
        </w:rPr>
        <w:t>.  If not limited to real-time operation, many machine</w:t>
      </w:r>
      <w:r w:rsidR="00A829E2">
        <w:rPr>
          <w:rFonts w:ascii="Times New Roman" w:eastAsia="ＭＳ 明朝" w:hAnsi="Times New Roman" w:cs="Times New Roman"/>
          <w:sz w:val="22"/>
          <w:szCs w:val="22"/>
          <w:lang w:eastAsia="en-US"/>
        </w:rPr>
        <w:t>-</w:t>
      </w:r>
      <w:r w:rsidR="000B016F" w:rsidRPr="008566C0">
        <w:rPr>
          <w:rFonts w:ascii="Times New Roman" w:eastAsia="ＭＳ 明朝" w:hAnsi="Times New Roman" w:cs="Times New Roman"/>
          <w:sz w:val="22"/>
          <w:szCs w:val="22"/>
          <w:lang w:eastAsia="en-US"/>
        </w:rPr>
        <w:t xml:space="preserve">learning methods have been developed for the classification of the auroral morphology. </w:t>
      </w:r>
    </w:p>
    <w:p w14:paraId="7F6CEED2" w14:textId="1E79DFA1" w:rsidR="00586166" w:rsidRPr="008566C0" w:rsidRDefault="00586166" w:rsidP="005A4ED9">
      <w:pPr>
        <w:pStyle w:val="Web"/>
        <w:rPr>
          <w:rFonts w:ascii="Times New Roman" w:eastAsia="ＭＳ 明朝" w:hAnsi="Times New Roman" w:cs="Times New Roman"/>
          <w:sz w:val="22"/>
          <w:szCs w:val="22"/>
          <w:lang w:eastAsia="en-US"/>
        </w:rPr>
      </w:pPr>
      <w:r w:rsidRPr="008566C0">
        <w:rPr>
          <w:rFonts w:ascii="Times New Roman" w:eastAsia="ＭＳ 明朝" w:hAnsi="Times New Roman" w:cs="Times New Roman"/>
          <w:sz w:val="22"/>
          <w:szCs w:val="22"/>
          <w:lang w:eastAsia="en-US"/>
        </w:rPr>
        <w:t xml:space="preserve">On the other hand, </w:t>
      </w:r>
      <w:r w:rsidR="000B016F" w:rsidRPr="008566C0">
        <w:rPr>
          <w:rFonts w:ascii="Times New Roman" w:eastAsia="ＭＳ 明朝" w:hAnsi="Times New Roman" w:cs="Times New Roman"/>
          <w:sz w:val="22"/>
          <w:szCs w:val="22"/>
          <w:lang w:eastAsia="en-US"/>
        </w:rPr>
        <w:t xml:space="preserve">the machine learning method is not optimum in quantifying the activity level.  To fill this gap, another type of </w:t>
      </w:r>
      <w:r w:rsidRPr="008566C0">
        <w:rPr>
          <w:rFonts w:ascii="Times New Roman" w:eastAsia="ＭＳ 明朝" w:hAnsi="Times New Roman" w:cs="Times New Roman"/>
          <w:sz w:val="22"/>
          <w:szCs w:val="22"/>
          <w:lang w:eastAsia="en-US"/>
        </w:rPr>
        <w:t>automatic</w:t>
      </w:r>
      <w:r w:rsidR="000B016F" w:rsidRPr="008566C0">
        <w:rPr>
          <w:rFonts w:ascii="Times New Roman" w:eastAsia="ＭＳ 明朝" w:hAnsi="Times New Roman" w:cs="Times New Roman"/>
          <w:sz w:val="22"/>
          <w:szCs w:val="22"/>
          <w:lang w:eastAsia="en-US"/>
        </w:rPr>
        <w:t xml:space="preserve"> quantification scheme has been developed at IRF Kiruna. This method has already </w:t>
      </w:r>
      <w:r w:rsidR="00165B7A">
        <w:rPr>
          <w:rFonts w:ascii="Times New Roman" w:eastAsia="ＭＳ 明朝" w:hAnsi="Times New Roman" w:cs="Times New Roman"/>
          <w:sz w:val="22"/>
          <w:szCs w:val="22"/>
          <w:lang w:eastAsia="en-US"/>
        </w:rPr>
        <w:t xml:space="preserve">been </w:t>
      </w:r>
      <w:r w:rsidR="000B016F" w:rsidRPr="008566C0">
        <w:rPr>
          <w:rFonts w:ascii="Times New Roman" w:eastAsia="ＭＳ 明朝" w:hAnsi="Times New Roman" w:cs="Times New Roman"/>
          <w:sz w:val="22"/>
          <w:szCs w:val="22"/>
          <w:lang w:eastAsia="en-US"/>
        </w:rPr>
        <w:t>applied as a</w:t>
      </w:r>
      <w:r w:rsidRPr="008566C0">
        <w:rPr>
          <w:rFonts w:ascii="Times New Roman" w:eastAsia="ＭＳ 明朝" w:hAnsi="Times New Roman" w:cs="Times New Roman"/>
          <w:sz w:val="22"/>
          <w:szCs w:val="22"/>
          <w:lang w:eastAsia="en-US"/>
        </w:rPr>
        <w:t xml:space="preserve"> real-time alert system </w:t>
      </w:r>
      <w:r w:rsidR="000B016F" w:rsidRPr="008566C0">
        <w:rPr>
          <w:rFonts w:ascii="Times New Roman" w:eastAsia="ＭＳ 明朝" w:hAnsi="Times New Roman" w:cs="Times New Roman"/>
          <w:sz w:val="22"/>
          <w:szCs w:val="22"/>
          <w:lang w:eastAsia="en-US"/>
        </w:rPr>
        <w:t>of the</w:t>
      </w:r>
      <w:r w:rsidRPr="008566C0">
        <w:rPr>
          <w:rFonts w:ascii="Times New Roman" w:eastAsia="ＭＳ 明朝" w:hAnsi="Times New Roman" w:cs="Times New Roman"/>
          <w:sz w:val="22"/>
          <w:szCs w:val="22"/>
          <w:lang w:eastAsia="en-US"/>
        </w:rPr>
        <w:t xml:space="preserve"> </w:t>
      </w:r>
      <w:r w:rsidR="00165B7A">
        <w:rPr>
          <w:rFonts w:ascii="Times New Roman" w:eastAsia="ＭＳ 明朝" w:hAnsi="Times New Roman" w:cs="Times New Roman"/>
          <w:sz w:val="22"/>
          <w:szCs w:val="22"/>
          <w:lang w:eastAsia="en-US"/>
        </w:rPr>
        <w:t>"</w:t>
      </w:r>
      <w:proofErr w:type="gramStart"/>
      <w:r w:rsidRPr="008566C0">
        <w:rPr>
          <w:rFonts w:ascii="Times New Roman" w:eastAsia="ＭＳ 明朝" w:hAnsi="Times New Roman" w:cs="Times New Roman"/>
          <w:sz w:val="22"/>
          <w:szCs w:val="22"/>
          <w:lang w:eastAsia="en-US"/>
        </w:rPr>
        <w:t>local-arc</w:t>
      </w:r>
      <w:proofErr w:type="gramEnd"/>
      <w:r w:rsidRPr="008566C0">
        <w:rPr>
          <w:rFonts w:ascii="Times New Roman" w:eastAsia="ＭＳ 明朝" w:hAnsi="Times New Roman" w:cs="Times New Roman"/>
          <w:sz w:val="22"/>
          <w:szCs w:val="22"/>
          <w:lang w:eastAsia="en-US"/>
        </w:rPr>
        <w:t xml:space="preserve"> </w:t>
      </w:r>
      <w:r w:rsidR="003C3D87" w:rsidRPr="008566C0">
        <w:rPr>
          <w:rFonts w:ascii="Times New Roman" w:eastAsia="ＭＳ 明朝" w:hAnsi="Times New Roman" w:cs="Times New Roman"/>
          <w:sz w:val="22"/>
          <w:szCs w:val="22"/>
          <w:lang w:eastAsia="en-US"/>
        </w:rPr>
        <w:t>breaking</w:t>
      </w:r>
      <w:r w:rsidR="00165B7A">
        <w:rPr>
          <w:rFonts w:ascii="Times New Roman" w:eastAsia="ＭＳ 明朝" w:hAnsi="Times New Roman" w:cs="Times New Roman"/>
          <w:sz w:val="22"/>
          <w:szCs w:val="22"/>
          <w:lang w:eastAsia="en-US"/>
        </w:rPr>
        <w:t>"</w:t>
      </w:r>
      <w:r w:rsidR="003C3D87" w:rsidRPr="008566C0">
        <w:rPr>
          <w:rFonts w:ascii="Times New Roman" w:eastAsia="ＭＳ 明朝" w:hAnsi="Times New Roman" w:cs="Times New Roman"/>
          <w:sz w:val="22"/>
          <w:szCs w:val="22"/>
          <w:lang w:eastAsia="en-US"/>
        </w:rPr>
        <w:t xml:space="preserve"> for</w:t>
      </w:r>
      <w:r w:rsidRPr="008566C0">
        <w:rPr>
          <w:rFonts w:ascii="Times New Roman" w:eastAsia="ＭＳ 明朝" w:hAnsi="Times New Roman" w:cs="Times New Roman"/>
          <w:sz w:val="22"/>
          <w:szCs w:val="22"/>
          <w:lang w:eastAsia="en-US"/>
        </w:rPr>
        <w:t xml:space="preserve"> the Kiruna </w:t>
      </w:r>
      <w:r w:rsidR="00EB49C9">
        <w:rPr>
          <w:rFonts w:ascii="Times New Roman" w:eastAsia="ＭＳ 明朝" w:hAnsi="Times New Roman" w:cs="Times New Roman"/>
          <w:sz w:val="22"/>
          <w:szCs w:val="22"/>
          <w:lang w:eastAsia="en-US"/>
        </w:rPr>
        <w:t>ASC</w:t>
      </w:r>
      <w:r w:rsidRPr="008566C0">
        <w:rPr>
          <w:rFonts w:ascii="Times New Roman" w:eastAsia="ＭＳ 明朝" w:hAnsi="Times New Roman" w:cs="Times New Roman"/>
          <w:sz w:val="22"/>
          <w:szCs w:val="22"/>
          <w:lang w:eastAsia="en-US"/>
        </w:rPr>
        <w:t xml:space="preserve"> using </w:t>
      </w:r>
      <w:r w:rsidR="00EB49C9">
        <w:rPr>
          <w:rFonts w:ascii="Times New Roman" w:eastAsia="ＭＳ 明朝" w:hAnsi="Times New Roman" w:cs="Times New Roman"/>
          <w:sz w:val="22"/>
          <w:szCs w:val="22"/>
          <w:lang w:eastAsia="en-US"/>
        </w:rPr>
        <w:t>the JPEG</w:t>
      </w:r>
      <w:r w:rsidRPr="008566C0">
        <w:rPr>
          <w:rFonts w:ascii="Times New Roman" w:eastAsia="ＭＳ 明朝" w:hAnsi="Times New Roman" w:cs="Times New Roman"/>
          <w:sz w:val="22"/>
          <w:szCs w:val="22"/>
          <w:lang w:eastAsia="en-US"/>
        </w:rPr>
        <w:t xml:space="preserve"> images (Yamauchi and </w:t>
      </w:r>
      <w:proofErr w:type="spellStart"/>
      <w:r w:rsidRPr="008566C0">
        <w:rPr>
          <w:rFonts w:ascii="Times New Roman" w:eastAsia="ＭＳ 明朝" w:hAnsi="Times New Roman" w:cs="Times New Roman"/>
          <w:sz w:val="22"/>
          <w:szCs w:val="22"/>
          <w:lang w:eastAsia="en-US"/>
        </w:rPr>
        <w:t>Brändström</w:t>
      </w:r>
      <w:proofErr w:type="spellEnd"/>
      <w:r w:rsidRPr="008566C0">
        <w:rPr>
          <w:rFonts w:ascii="Times New Roman" w:eastAsia="ＭＳ 明朝" w:hAnsi="Times New Roman" w:cs="Times New Roman"/>
          <w:sz w:val="22"/>
          <w:szCs w:val="22"/>
          <w:lang w:eastAsia="en-US"/>
        </w:rPr>
        <w:t xml:space="preserve"> [2023]). </w:t>
      </w:r>
    </w:p>
    <w:p w14:paraId="1112D817" w14:textId="4484E7AC" w:rsidR="00586166" w:rsidRPr="008566C0" w:rsidRDefault="000B016F" w:rsidP="005A4ED9">
      <w:pPr>
        <w:pStyle w:val="Web"/>
        <w:rPr>
          <w:rFonts w:ascii="Times New Roman" w:eastAsia="ＭＳ 明朝" w:hAnsi="Times New Roman" w:cs="Times New Roman"/>
          <w:sz w:val="22"/>
          <w:szCs w:val="22"/>
          <w:lang w:eastAsia="en-US"/>
        </w:rPr>
      </w:pPr>
      <w:r w:rsidRPr="008566C0">
        <w:rPr>
          <w:rFonts w:ascii="Times New Roman" w:eastAsia="ＭＳ 明朝" w:hAnsi="Times New Roman" w:cs="Times New Roman"/>
          <w:sz w:val="22"/>
          <w:szCs w:val="22"/>
          <w:lang w:eastAsia="en-US"/>
        </w:rPr>
        <w:t xml:space="preserve">This quantification schema gives </w:t>
      </w:r>
      <w:r w:rsidR="00CD3FB7">
        <w:rPr>
          <w:rFonts w:ascii="Times New Roman" w:eastAsia="ＭＳ 明朝" w:hAnsi="Times New Roman" w:cs="Times New Roman"/>
          <w:sz w:val="22"/>
          <w:szCs w:val="22"/>
          <w:lang w:eastAsia="en-US"/>
        </w:rPr>
        <w:t xml:space="preserve">a </w:t>
      </w:r>
      <w:r w:rsidRPr="008566C0">
        <w:rPr>
          <w:rFonts w:ascii="Times New Roman" w:eastAsia="ＭＳ 明朝" w:hAnsi="Times New Roman" w:cs="Times New Roman"/>
          <w:sz w:val="22"/>
          <w:szCs w:val="22"/>
          <w:lang w:eastAsia="en-US"/>
        </w:rPr>
        <w:t xml:space="preserve">simple set of numbers (or "index") such as area occupation of strong, ordinary, and weak aurora, as well as normalized intensity (L3 parameter as described later). Using these numbers (or index), activity level </w:t>
      </w:r>
      <w:r w:rsidR="007E028E">
        <w:rPr>
          <w:rFonts w:ascii="Times New Roman" w:eastAsia="ＭＳ 明朝" w:hAnsi="Times New Roman" w:cs="Times New Roman"/>
          <w:sz w:val="22"/>
          <w:szCs w:val="22"/>
          <w:lang w:eastAsia="en-US"/>
        </w:rPr>
        <w:t>is</w:t>
      </w:r>
      <w:r w:rsidRPr="008566C0">
        <w:rPr>
          <w:rFonts w:ascii="Times New Roman" w:eastAsia="ＭＳ 明朝" w:hAnsi="Times New Roman" w:cs="Times New Roman"/>
          <w:sz w:val="22"/>
          <w:szCs w:val="22"/>
          <w:lang w:eastAsia="en-US"/>
        </w:rPr>
        <w:t xml:space="preserve"> defined as Level 6, Level 4a, etc.  Also, by using these numbers, i</w:t>
      </w:r>
      <w:r w:rsidR="00586166" w:rsidRPr="008566C0">
        <w:rPr>
          <w:rFonts w:ascii="Times New Roman" w:eastAsia="ＭＳ 明朝" w:hAnsi="Times New Roman" w:cs="Times New Roman"/>
          <w:sz w:val="22"/>
          <w:szCs w:val="22"/>
          <w:lang w:eastAsia="en-US"/>
        </w:rPr>
        <w:t xml:space="preserve">t has become possible to investigate detailed relationships </w:t>
      </w:r>
      <w:r w:rsidRPr="008566C0">
        <w:rPr>
          <w:rFonts w:ascii="Times New Roman" w:eastAsia="ＭＳ 明朝" w:hAnsi="Times New Roman" w:cs="Times New Roman"/>
          <w:sz w:val="22"/>
          <w:szCs w:val="22"/>
          <w:lang w:eastAsia="en-US"/>
        </w:rPr>
        <w:t xml:space="preserve">between the auroral activity level and </w:t>
      </w:r>
      <w:r w:rsidR="00586166" w:rsidRPr="008566C0">
        <w:rPr>
          <w:rFonts w:ascii="Times New Roman" w:eastAsia="ＭＳ 明朝" w:hAnsi="Times New Roman" w:cs="Times New Roman"/>
          <w:sz w:val="22"/>
          <w:szCs w:val="22"/>
          <w:lang w:eastAsia="en-US"/>
        </w:rPr>
        <w:t>geomagnetic variations and the state of the ionosphere.</w:t>
      </w:r>
    </w:p>
    <w:p w14:paraId="1AF8B01E" w14:textId="7BAD525E" w:rsidR="00586166" w:rsidRPr="008566C0" w:rsidRDefault="00586166" w:rsidP="005A4ED9">
      <w:pPr>
        <w:pStyle w:val="Web"/>
        <w:rPr>
          <w:rFonts w:ascii="Times New Roman" w:eastAsia="ＭＳ 明朝" w:hAnsi="Times New Roman" w:cs="Times New Roman"/>
          <w:sz w:val="22"/>
          <w:szCs w:val="22"/>
          <w:lang w:eastAsia="en-US"/>
        </w:rPr>
      </w:pPr>
      <w:r w:rsidRPr="008566C0">
        <w:rPr>
          <w:rFonts w:ascii="Times New Roman" w:eastAsia="ＭＳ 明朝" w:hAnsi="Times New Roman" w:cs="Times New Roman"/>
          <w:sz w:val="22"/>
          <w:szCs w:val="22"/>
          <w:lang w:eastAsia="en-US"/>
        </w:rPr>
        <w:t>According to this system, Level 6 is as clear</w:t>
      </w:r>
      <w:r w:rsidR="00AE631D" w:rsidRPr="008566C0">
        <w:rPr>
          <w:rFonts w:ascii="Times New Roman" w:eastAsia="ＭＳ 明朝" w:hAnsi="Times New Roman" w:cs="Times New Roman"/>
          <w:sz w:val="22"/>
          <w:szCs w:val="22"/>
          <w:lang w:eastAsia="en-US"/>
        </w:rPr>
        <w:t xml:space="preserve"> "</w:t>
      </w:r>
      <w:r w:rsidRPr="008566C0">
        <w:rPr>
          <w:rFonts w:ascii="Times New Roman" w:eastAsia="ＭＳ 明朝" w:hAnsi="Times New Roman" w:cs="Times New Roman"/>
          <w:sz w:val="22"/>
          <w:szCs w:val="22"/>
          <w:lang w:eastAsia="en-US"/>
        </w:rPr>
        <w:t>local-arc breaking</w:t>
      </w:r>
      <w:r w:rsidR="00AE631D" w:rsidRPr="008566C0">
        <w:rPr>
          <w:rFonts w:ascii="Times New Roman" w:eastAsia="ＭＳ 明朝" w:hAnsi="Times New Roman" w:cs="Times New Roman"/>
          <w:sz w:val="22"/>
          <w:szCs w:val="22"/>
          <w:lang w:eastAsia="en-US"/>
        </w:rPr>
        <w:t>"</w:t>
      </w:r>
      <w:r w:rsidRPr="008566C0">
        <w:rPr>
          <w:rFonts w:ascii="Times New Roman" w:eastAsia="ＭＳ 明朝" w:hAnsi="Times New Roman" w:cs="Times New Roman"/>
          <w:sz w:val="22"/>
          <w:szCs w:val="22"/>
          <w:lang w:eastAsia="en-US"/>
        </w:rPr>
        <w:t xml:space="preserve"> and Level 4 is as a precursor for it. These levels are judged with R (red), G (green), and B (blue) values in the RGB color </w:t>
      </w:r>
      <w:r w:rsidRPr="008566C0">
        <w:rPr>
          <w:rFonts w:ascii="Times New Roman" w:eastAsia="ＭＳ 明朝" w:hAnsi="Times New Roman" w:cs="Times New Roman"/>
          <w:sz w:val="22"/>
          <w:szCs w:val="22"/>
          <w:lang w:eastAsia="en-US"/>
        </w:rPr>
        <w:lastRenderedPageBreak/>
        <w:t>code and L</w:t>
      </w:r>
      <w:r w:rsidR="00EB49C9">
        <w:rPr>
          <w:rFonts w:ascii="Times New Roman" w:eastAsia="ＭＳ 明朝" w:hAnsi="Times New Roman" w:cs="Times New Roman"/>
          <w:sz w:val="22"/>
          <w:szCs w:val="22"/>
          <w:lang w:eastAsia="en-US"/>
        </w:rPr>
        <w:t xml:space="preserve"> </w:t>
      </w:r>
      <w:r w:rsidRPr="008566C0">
        <w:rPr>
          <w:rFonts w:ascii="Times New Roman" w:eastAsia="ＭＳ 明朝" w:hAnsi="Times New Roman" w:cs="Times New Roman"/>
          <w:sz w:val="22"/>
          <w:szCs w:val="22"/>
          <w:lang w:eastAsia="en-US"/>
        </w:rPr>
        <w:t xml:space="preserve">(lightness) in the HLS color code. </w:t>
      </w:r>
      <w:r w:rsidR="00132423">
        <w:rPr>
          <w:rFonts w:ascii="Times New Roman" w:eastAsia="ＭＳ 明朝" w:hAnsi="Times New Roman" w:cs="Times New Roman"/>
          <w:sz w:val="22"/>
          <w:szCs w:val="22"/>
          <w:lang w:eastAsia="en-US"/>
        </w:rPr>
        <w:t>The f</w:t>
      </w:r>
      <w:r w:rsidRPr="008566C0">
        <w:rPr>
          <w:rFonts w:ascii="Times New Roman" w:eastAsia="ＭＳ 明朝" w:hAnsi="Times New Roman" w:cs="Times New Roman"/>
          <w:sz w:val="22"/>
          <w:szCs w:val="22"/>
          <w:lang w:eastAsia="en-US"/>
        </w:rPr>
        <w:t xml:space="preserve">irst step is to classify each pixel of a JPEG image into three aurora categories (from brightest to faintest, “strong aurora”, “green arc”, and “visible diffuse (aurora)”. </w:t>
      </w:r>
      <w:r w:rsidR="00132423">
        <w:rPr>
          <w:rFonts w:ascii="Times New Roman" w:eastAsia="ＭＳ 明朝" w:hAnsi="Times New Roman" w:cs="Times New Roman"/>
          <w:sz w:val="22"/>
          <w:szCs w:val="22"/>
          <w:lang w:eastAsia="en-US"/>
        </w:rPr>
        <w:t>The s</w:t>
      </w:r>
      <w:r w:rsidRPr="008566C0">
        <w:rPr>
          <w:rFonts w:ascii="Times New Roman" w:eastAsia="ＭＳ 明朝" w:hAnsi="Times New Roman" w:cs="Times New Roman"/>
          <w:sz w:val="22"/>
          <w:szCs w:val="22"/>
          <w:lang w:eastAsia="en-US"/>
        </w:rPr>
        <w:t>econd step is to get the percentage of the occupying area (pixel coverage) for each category. In addition to them, the average value of L</w:t>
      </w:r>
      <w:r w:rsidRPr="00EB49C9">
        <w:rPr>
          <w:rFonts w:ascii="Times New Roman" w:eastAsia="ＭＳ 明朝" w:hAnsi="Times New Roman" w:cs="Times New Roman"/>
          <w:sz w:val="22"/>
          <w:szCs w:val="22"/>
          <w:vertAlign w:val="superscript"/>
          <w:lang w:eastAsia="en-US"/>
        </w:rPr>
        <w:t>3</w:t>
      </w:r>
      <w:r w:rsidRPr="008566C0">
        <w:rPr>
          <w:rFonts w:ascii="Times New Roman" w:eastAsia="ＭＳ 明朝" w:hAnsi="Times New Roman" w:cs="Times New Roman"/>
          <w:sz w:val="22"/>
          <w:szCs w:val="22"/>
          <w:lang w:eastAsia="en-US"/>
        </w:rPr>
        <w:t xml:space="preserve"> values for "strong aurora" pixels is calculated for each image</w:t>
      </w:r>
      <w:r w:rsidR="00EB49C9">
        <w:rPr>
          <w:rFonts w:ascii="Times New Roman" w:eastAsia="ＭＳ 明朝" w:hAnsi="Times New Roman" w:cs="Times New Roman"/>
          <w:sz w:val="22"/>
          <w:szCs w:val="22"/>
          <w:lang w:eastAsia="en-US"/>
        </w:rPr>
        <w:t xml:space="preserve"> (called the L3 parameter)</w:t>
      </w:r>
      <w:r w:rsidRPr="008566C0">
        <w:rPr>
          <w:rFonts w:ascii="Times New Roman" w:eastAsia="ＭＳ 明朝" w:hAnsi="Times New Roman" w:cs="Times New Roman"/>
          <w:sz w:val="22"/>
          <w:szCs w:val="22"/>
          <w:lang w:eastAsia="en-US"/>
        </w:rPr>
        <w:t xml:space="preserve">. Then levels are judged </w:t>
      </w:r>
      <w:r w:rsidR="00EB49C9">
        <w:rPr>
          <w:rFonts w:ascii="Times New Roman" w:eastAsia="ＭＳ 明朝" w:hAnsi="Times New Roman" w:cs="Times New Roman"/>
          <w:sz w:val="22"/>
          <w:szCs w:val="22"/>
          <w:lang w:eastAsia="en-US"/>
        </w:rPr>
        <w:t xml:space="preserve">using criteria summarized in </w:t>
      </w:r>
      <w:r w:rsidRPr="008566C0">
        <w:rPr>
          <w:rFonts w:ascii="Times New Roman" w:eastAsia="ＭＳ 明朝" w:hAnsi="Times New Roman" w:cs="Times New Roman"/>
          <w:sz w:val="22"/>
          <w:szCs w:val="22"/>
          <w:lang w:eastAsia="en-US"/>
        </w:rPr>
        <w:t>Table</w:t>
      </w:r>
      <w:r w:rsidR="00132423">
        <w:rPr>
          <w:rFonts w:ascii="Times New Roman" w:eastAsia="ＭＳ 明朝" w:hAnsi="Times New Roman" w:cs="Times New Roman"/>
          <w:sz w:val="22"/>
          <w:szCs w:val="22"/>
          <w:lang w:eastAsia="en-US"/>
        </w:rPr>
        <w:t xml:space="preserve"> </w:t>
      </w:r>
      <w:r w:rsidR="00EB49C9">
        <w:rPr>
          <w:rFonts w:ascii="Times New Roman" w:eastAsia="ＭＳ 明朝" w:hAnsi="Times New Roman" w:cs="Times New Roman"/>
          <w:sz w:val="22"/>
          <w:szCs w:val="22"/>
          <w:lang w:eastAsia="en-US"/>
        </w:rPr>
        <w:t>1</w:t>
      </w:r>
      <w:r w:rsidRPr="008566C0">
        <w:rPr>
          <w:rFonts w:ascii="Times New Roman" w:eastAsia="ＭＳ 明朝" w:hAnsi="Times New Roman" w:cs="Times New Roman"/>
          <w:sz w:val="22"/>
          <w:szCs w:val="22"/>
          <w:lang w:eastAsia="en-US"/>
        </w:rPr>
        <w:t>.</w:t>
      </w:r>
    </w:p>
    <w:tbl>
      <w:tblPr>
        <w:tblW w:w="0" w:type="auto"/>
        <w:tblLook w:val="04A0" w:firstRow="1" w:lastRow="0" w:firstColumn="1" w:lastColumn="0" w:noHBand="0" w:noVBand="1"/>
      </w:tblPr>
      <w:tblGrid>
        <w:gridCol w:w="815"/>
        <w:gridCol w:w="2563"/>
        <w:gridCol w:w="2563"/>
        <w:gridCol w:w="2563"/>
      </w:tblGrid>
      <w:tr w:rsidR="000B016F" w:rsidRPr="008566C0" w14:paraId="46AC445E" w14:textId="77777777" w:rsidTr="00586166">
        <w:tc>
          <w:tcPr>
            <w:tcW w:w="815" w:type="dxa"/>
            <w:tcBorders>
              <w:top w:val="double" w:sz="4" w:space="0" w:color="auto"/>
              <w:bottom w:val="double" w:sz="4" w:space="0" w:color="auto"/>
            </w:tcBorders>
            <w:shd w:val="clear" w:color="auto" w:fill="auto"/>
          </w:tcPr>
          <w:p w14:paraId="5189267F"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 xml:space="preserve">Level </w:t>
            </w:r>
          </w:p>
        </w:tc>
        <w:tc>
          <w:tcPr>
            <w:tcW w:w="2563" w:type="dxa"/>
            <w:tcBorders>
              <w:top w:val="double" w:sz="4" w:space="0" w:color="auto"/>
              <w:bottom w:val="double" w:sz="4" w:space="0" w:color="auto"/>
            </w:tcBorders>
            <w:shd w:val="clear" w:color="auto" w:fill="auto"/>
          </w:tcPr>
          <w:p w14:paraId="1596A770"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%arc condition</w:t>
            </w:r>
          </w:p>
        </w:tc>
        <w:tc>
          <w:tcPr>
            <w:tcW w:w="2563" w:type="dxa"/>
            <w:tcBorders>
              <w:top w:val="double" w:sz="4" w:space="0" w:color="auto"/>
              <w:bottom w:val="double" w:sz="4" w:space="0" w:color="auto"/>
            </w:tcBorders>
            <w:shd w:val="clear" w:color="auto" w:fill="auto"/>
          </w:tcPr>
          <w:p w14:paraId="4FA22A3C"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%strong condition</w:t>
            </w:r>
          </w:p>
        </w:tc>
        <w:tc>
          <w:tcPr>
            <w:tcW w:w="2563" w:type="dxa"/>
            <w:tcBorders>
              <w:top w:val="double" w:sz="4" w:space="0" w:color="auto"/>
              <w:bottom w:val="double" w:sz="4" w:space="0" w:color="auto"/>
            </w:tcBorders>
            <w:shd w:val="clear" w:color="auto" w:fill="auto"/>
          </w:tcPr>
          <w:p w14:paraId="1B3B22A1"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L3 condition</w:t>
            </w:r>
          </w:p>
        </w:tc>
      </w:tr>
      <w:tr w:rsidR="000B016F" w:rsidRPr="008566C0" w14:paraId="40D60BB3" w14:textId="77777777" w:rsidTr="00586166">
        <w:tc>
          <w:tcPr>
            <w:tcW w:w="815" w:type="dxa"/>
            <w:tcBorders>
              <w:top w:val="double" w:sz="4" w:space="0" w:color="auto"/>
            </w:tcBorders>
            <w:shd w:val="clear" w:color="auto" w:fill="auto"/>
          </w:tcPr>
          <w:p w14:paraId="59C7A7BC"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6</w:t>
            </w:r>
          </w:p>
        </w:tc>
        <w:tc>
          <w:tcPr>
            <w:tcW w:w="2563" w:type="dxa"/>
            <w:tcBorders>
              <w:top w:val="double" w:sz="4" w:space="0" w:color="auto"/>
            </w:tcBorders>
            <w:shd w:val="clear" w:color="auto" w:fill="auto"/>
          </w:tcPr>
          <w:p w14:paraId="5B7AAC1D"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3 %</w:t>
            </w:r>
          </w:p>
        </w:tc>
        <w:tc>
          <w:tcPr>
            <w:tcW w:w="2563" w:type="dxa"/>
            <w:tcBorders>
              <w:top w:val="double" w:sz="4" w:space="0" w:color="auto"/>
            </w:tcBorders>
            <w:shd w:val="clear" w:color="auto" w:fill="auto"/>
          </w:tcPr>
          <w:p w14:paraId="0C29C60E"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0.2 %</w:t>
            </w:r>
          </w:p>
        </w:tc>
        <w:tc>
          <w:tcPr>
            <w:tcW w:w="2563" w:type="dxa"/>
            <w:tcBorders>
              <w:top w:val="double" w:sz="4" w:space="0" w:color="auto"/>
            </w:tcBorders>
            <w:shd w:val="clear" w:color="auto" w:fill="auto"/>
          </w:tcPr>
          <w:p w14:paraId="399FC1AE"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8</w:t>
            </w:r>
          </w:p>
        </w:tc>
      </w:tr>
      <w:tr w:rsidR="000B016F" w:rsidRPr="008566C0" w14:paraId="5BCDD8D1" w14:textId="77777777" w:rsidTr="00586166">
        <w:tc>
          <w:tcPr>
            <w:tcW w:w="815" w:type="dxa"/>
            <w:shd w:val="clear" w:color="auto" w:fill="auto"/>
          </w:tcPr>
          <w:p w14:paraId="6E8BA38C"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4a</w:t>
            </w:r>
          </w:p>
        </w:tc>
        <w:tc>
          <w:tcPr>
            <w:tcW w:w="2563" w:type="dxa"/>
            <w:shd w:val="clear" w:color="auto" w:fill="auto"/>
          </w:tcPr>
          <w:p w14:paraId="7E0E23AC"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2 %</w:t>
            </w:r>
          </w:p>
        </w:tc>
        <w:tc>
          <w:tcPr>
            <w:tcW w:w="2563" w:type="dxa"/>
            <w:shd w:val="clear" w:color="auto" w:fill="auto"/>
          </w:tcPr>
          <w:p w14:paraId="7F7B7A63"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0.2 %</w:t>
            </w:r>
          </w:p>
        </w:tc>
        <w:tc>
          <w:tcPr>
            <w:tcW w:w="2563" w:type="dxa"/>
            <w:shd w:val="clear" w:color="auto" w:fill="auto"/>
          </w:tcPr>
          <w:p w14:paraId="3F132060"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5</w:t>
            </w:r>
          </w:p>
        </w:tc>
      </w:tr>
      <w:tr w:rsidR="000B016F" w:rsidRPr="008566C0" w14:paraId="53168F95" w14:textId="77777777" w:rsidTr="00586166">
        <w:tc>
          <w:tcPr>
            <w:tcW w:w="815" w:type="dxa"/>
            <w:shd w:val="clear" w:color="auto" w:fill="auto"/>
          </w:tcPr>
          <w:p w14:paraId="0303B0E2"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4b</w:t>
            </w:r>
          </w:p>
        </w:tc>
        <w:tc>
          <w:tcPr>
            <w:tcW w:w="2563" w:type="dxa"/>
            <w:shd w:val="clear" w:color="auto" w:fill="auto"/>
          </w:tcPr>
          <w:p w14:paraId="3FA5713E"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1 %</w:t>
            </w:r>
          </w:p>
        </w:tc>
        <w:tc>
          <w:tcPr>
            <w:tcW w:w="2563" w:type="dxa"/>
            <w:shd w:val="clear" w:color="auto" w:fill="auto"/>
          </w:tcPr>
          <w:p w14:paraId="48F638A2"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0.1 %</w:t>
            </w:r>
          </w:p>
        </w:tc>
        <w:tc>
          <w:tcPr>
            <w:tcW w:w="2563" w:type="dxa"/>
            <w:shd w:val="clear" w:color="auto" w:fill="auto"/>
          </w:tcPr>
          <w:p w14:paraId="28E778EB"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%strong·L3 ≥ 1.5 %</w:t>
            </w:r>
          </w:p>
        </w:tc>
      </w:tr>
      <w:tr w:rsidR="000B016F" w:rsidRPr="008566C0" w14:paraId="6DB0E1FE" w14:textId="77777777" w:rsidTr="00586166">
        <w:tc>
          <w:tcPr>
            <w:tcW w:w="815" w:type="dxa"/>
            <w:tcBorders>
              <w:bottom w:val="single" w:sz="4" w:space="0" w:color="auto"/>
            </w:tcBorders>
            <w:shd w:val="clear" w:color="auto" w:fill="auto"/>
          </w:tcPr>
          <w:p w14:paraId="238F3A85" w14:textId="77777777" w:rsidR="00586166" w:rsidRPr="008566C0" w:rsidRDefault="00586166" w:rsidP="005A4ED9">
            <w:pPr>
              <w:rPr>
                <w:rFonts w:ascii="Times New Roman" w:hAnsi="Times New Roman"/>
                <w:b/>
                <w:bCs/>
                <w:kern w:val="2"/>
                <w:sz w:val="21"/>
                <w:lang w:eastAsia="ja-JP"/>
              </w:rPr>
            </w:pPr>
            <w:r w:rsidRPr="008566C0">
              <w:rPr>
                <w:rFonts w:ascii="Times New Roman" w:hAnsi="Times New Roman"/>
                <w:b/>
                <w:bCs/>
                <w:kern w:val="2"/>
                <w:sz w:val="21"/>
                <w:lang w:eastAsia="ja-JP"/>
              </w:rPr>
              <w:t>4d</w:t>
            </w:r>
          </w:p>
        </w:tc>
        <w:tc>
          <w:tcPr>
            <w:tcW w:w="2563" w:type="dxa"/>
            <w:tcBorders>
              <w:bottom w:val="single" w:sz="4" w:space="0" w:color="auto"/>
            </w:tcBorders>
            <w:shd w:val="clear" w:color="auto" w:fill="auto"/>
          </w:tcPr>
          <w:p w14:paraId="48C4CFAA"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2.5 %</w:t>
            </w:r>
          </w:p>
        </w:tc>
        <w:tc>
          <w:tcPr>
            <w:tcW w:w="2563" w:type="dxa"/>
            <w:tcBorders>
              <w:bottom w:val="single" w:sz="4" w:space="0" w:color="auto"/>
            </w:tcBorders>
            <w:shd w:val="clear" w:color="auto" w:fill="auto"/>
          </w:tcPr>
          <w:p w14:paraId="415F944F"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0.15 %</w:t>
            </w:r>
          </w:p>
        </w:tc>
        <w:tc>
          <w:tcPr>
            <w:tcW w:w="2563" w:type="dxa"/>
            <w:tcBorders>
              <w:bottom w:val="single" w:sz="4" w:space="0" w:color="auto"/>
            </w:tcBorders>
            <w:shd w:val="clear" w:color="auto" w:fill="auto"/>
          </w:tcPr>
          <w:p w14:paraId="0AC97597" w14:textId="77777777" w:rsidR="00586166" w:rsidRPr="008566C0" w:rsidRDefault="00586166" w:rsidP="005A4ED9">
            <w:pPr>
              <w:rPr>
                <w:rFonts w:ascii="Times New Roman" w:hAnsi="Times New Roman"/>
                <w:kern w:val="2"/>
                <w:sz w:val="21"/>
                <w:lang w:eastAsia="ja-JP"/>
              </w:rPr>
            </w:pPr>
            <w:r w:rsidRPr="008566C0">
              <w:rPr>
                <w:rFonts w:ascii="Times New Roman" w:hAnsi="Times New Roman"/>
                <w:kern w:val="2"/>
                <w:sz w:val="21"/>
                <w:lang w:eastAsia="ja-JP"/>
              </w:rPr>
              <w:t>≥ 8</w:t>
            </w:r>
          </w:p>
        </w:tc>
      </w:tr>
    </w:tbl>
    <w:p w14:paraId="35DAB9B2"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Table 1.</w:t>
      </w:r>
      <w:r w:rsidRPr="008566C0">
        <w:rPr>
          <w:rFonts w:ascii="Times New Roman" w:hAnsi="Times New Roman" w:cs="Times New Roman"/>
          <w:sz w:val="22"/>
          <w:szCs w:val="22"/>
        </w:rPr>
        <w:t xml:space="preserve"> Criteria for the activity levels. </w:t>
      </w:r>
    </w:p>
    <w:p w14:paraId="6801A935" w14:textId="15C543A5" w:rsidR="00FC159A" w:rsidRPr="008566C0" w:rsidRDefault="00586166" w:rsidP="00FC159A">
      <w:pPr>
        <w:rPr>
          <w:rFonts w:ascii="Times New Roman" w:hAnsi="Times New Roman"/>
          <w:sz w:val="22"/>
          <w:szCs w:val="22"/>
        </w:rPr>
      </w:pPr>
      <w:r w:rsidRPr="008566C0">
        <w:rPr>
          <w:rFonts w:ascii="Times New Roman" w:hAnsi="Times New Roman"/>
          <w:sz w:val="22"/>
          <w:szCs w:val="22"/>
        </w:rPr>
        <w:t>The auroral alert system was developed</w:t>
      </w:r>
      <w:r w:rsidR="00EB49C9">
        <w:rPr>
          <w:rFonts w:ascii="Times New Roman" w:hAnsi="Times New Roman"/>
          <w:sz w:val="22"/>
          <w:szCs w:val="22"/>
        </w:rPr>
        <w:t xml:space="preserve"> only recently</w:t>
      </w:r>
      <w:r w:rsidRPr="008566C0">
        <w:rPr>
          <w:rFonts w:ascii="Times New Roman" w:hAnsi="Times New Roman"/>
          <w:sz w:val="22"/>
          <w:szCs w:val="22"/>
        </w:rPr>
        <w:t xml:space="preserve"> and there are </w:t>
      </w:r>
      <w:r w:rsidR="00EB49C9">
        <w:rPr>
          <w:rFonts w:ascii="Times New Roman" w:hAnsi="Times New Roman"/>
          <w:sz w:val="22"/>
          <w:szCs w:val="22"/>
        </w:rPr>
        <w:t>many</w:t>
      </w:r>
      <w:r w:rsidRPr="008566C0">
        <w:rPr>
          <w:rFonts w:ascii="Times New Roman" w:hAnsi="Times New Roman"/>
          <w:sz w:val="22"/>
          <w:szCs w:val="22"/>
        </w:rPr>
        <w:t xml:space="preserve"> room</w:t>
      </w:r>
      <w:r w:rsidR="00EB49C9">
        <w:rPr>
          <w:rFonts w:ascii="Times New Roman" w:hAnsi="Times New Roman"/>
          <w:sz w:val="22"/>
          <w:szCs w:val="22"/>
        </w:rPr>
        <w:t>s</w:t>
      </w:r>
      <w:r w:rsidRPr="008566C0">
        <w:rPr>
          <w:rFonts w:ascii="Times New Roman" w:hAnsi="Times New Roman"/>
          <w:sz w:val="22"/>
          <w:szCs w:val="22"/>
        </w:rPr>
        <w:t xml:space="preserve"> for improvement.  T</w:t>
      </w:r>
      <w:r w:rsidR="00E544C8">
        <w:rPr>
          <w:rFonts w:ascii="Times New Roman" w:hAnsi="Times New Roman"/>
          <w:sz w:val="22"/>
          <w:szCs w:val="22"/>
        </w:rPr>
        <w:t>he t</w:t>
      </w:r>
      <w:r w:rsidRPr="008566C0">
        <w:rPr>
          <w:rFonts w:ascii="Times New Roman" w:hAnsi="Times New Roman"/>
          <w:sz w:val="22"/>
          <w:szCs w:val="22"/>
        </w:rPr>
        <w:t xml:space="preserve">wo most urgent tasks are </w:t>
      </w:r>
      <w:r w:rsidR="00EB49C9">
        <w:rPr>
          <w:rFonts w:ascii="Times New Roman" w:hAnsi="Times New Roman"/>
          <w:sz w:val="22"/>
          <w:szCs w:val="22"/>
        </w:rPr>
        <w:t xml:space="preserve">(1) </w:t>
      </w:r>
      <w:r w:rsidRPr="008566C0">
        <w:rPr>
          <w:rFonts w:ascii="Times New Roman" w:hAnsi="Times New Roman"/>
          <w:sz w:val="22"/>
          <w:szCs w:val="22"/>
        </w:rPr>
        <w:t>correcti</w:t>
      </w:r>
      <w:r w:rsidR="00EB49C9">
        <w:rPr>
          <w:rFonts w:ascii="Times New Roman" w:hAnsi="Times New Roman"/>
          <w:sz w:val="22"/>
          <w:szCs w:val="22"/>
        </w:rPr>
        <w:t>ng</w:t>
      </w:r>
      <w:r w:rsidRPr="008566C0">
        <w:rPr>
          <w:rFonts w:ascii="Times New Roman" w:hAnsi="Times New Roman"/>
          <w:sz w:val="22"/>
          <w:szCs w:val="22"/>
        </w:rPr>
        <w:t xml:space="preserve"> different exposure time</w:t>
      </w:r>
      <w:r w:rsidR="00EB49C9">
        <w:rPr>
          <w:rFonts w:ascii="Times New Roman" w:hAnsi="Times New Roman"/>
          <w:sz w:val="22"/>
          <w:szCs w:val="22"/>
        </w:rPr>
        <w:t>s</w:t>
      </w:r>
      <w:r w:rsidRPr="008566C0">
        <w:rPr>
          <w:rFonts w:ascii="Times New Roman" w:hAnsi="Times New Roman"/>
          <w:sz w:val="22"/>
          <w:szCs w:val="22"/>
        </w:rPr>
        <w:t xml:space="preserve"> and </w:t>
      </w:r>
      <w:r w:rsidR="00EB49C9">
        <w:rPr>
          <w:rFonts w:ascii="Times New Roman" w:hAnsi="Times New Roman"/>
          <w:sz w:val="22"/>
          <w:szCs w:val="22"/>
        </w:rPr>
        <w:t xml:space="preserve">(2) </w:t>
      </w:r>
      <w:r w:rsidRPr="008566C0">
        <w:rPr>
          <w:rFonts w:ascii="Times New Roman" w:hAnsi="Times New Roman"/>
          <w:sz w:val="22"/>
          <w:szCs w:val="22"/>
        </w:rPr>
        <w:t xml:space="preserve">finding out the relation to geomagnetic valuation, particularly to </w:t>
      </w:r>
      <w:proofErr w:type="spellStart"/>
      <w:r w:rsidRPr="008566C0">
        <w:rPr>
          <w:rFonts w:ascii="Times New Roman" w:hAnsi="Times New Roman"/>
          <w:sz w:val="22"/>
          <w:szCs w:val="22"/>
        </w:rPr>
        <w:t>d</w:t>
      </w:r>
      <w:r w:rsidR="00512C43" w:rsidRPr="00EB49C9">
        <w:rPr>
          <w:rFonts w:ascii="Times New Roman" w:hAnsi="Times New Roman"/>
          <w:b/>
          <w:sz w:val="22"/>
          <w:szCs w:val="22"/>
        </w:rPr>
        <w:t>B</w:t>
      </w:r>
      <w:r w:rsidR="00512C43" w:rsidRPr="008566C0">
        <w:rPr>
          <w:rFonts w:ascii="Times New Roman" w:hAnsi="Times New Roman"/>
          <w:sz w:val="22"/>
          <w:szCs w:val="22"/>
        </w:rPr>
        <w:t>x</w:t>
      </w:r>
      <w:proofErr w:type="spellEnd"/>
      <w:r w:rsidRPr="008566C0">
        <w:rPr>
          <w:rFonts w:ascii="Times New Roman" w:hAnsi="Times New Roman"/>
          <w:sz w:val="22"/>
          <w:szCs w:val="22"/>
        </w:rPr>
        <w:t>/dt.</w:t>
      </w:r>
      <w:r w:rsidR="00FC159A">
        <w:rPr>
          <w:rFonts w:ascii="Times New Roman" w:hAnsi="Times New Roman"/>
          <w:sz w:val="22"/>
          <w:szCs w:val="22"/>
        </w:rPr>
        <w:t xml:space="preserve"> I </w:t>
      </w:r>
      <w:r w:rsidR="00AD75BE">
        <w:rPr>
          <w:rFonts w:ascii="Times New Roman" w:hAnsi="Times New Roman"/>
          <w:sz w:val="22"/>
          <w:szCs w:val="22"/>
        </w:rPr>
        <w:t>performed</w:t>
      </w:r>
      <w:r w:rsidR="00FC159A">
        <w:rPr>
          <w:rFonts w:ascii="Times New Roman" w:hAnsi="Times New Roman"/>
          <w:sz w:val="22"/>
          <w:szCs w:val="22"/>
        </w:rPr>
        <w:t xml:space="preserve"> these tasks using the Kiruna ASC data and geomagnetic data from </w:t>
      </w:r>
      <w:r w:rsidR="00FC159A" w:rsidRPr="008566C0">
        <w:rPr>
          <w:rFonts w:ascii="Times New Roman" w:hAnsi="Times New Roman"/>
          <w:sz w:val="22"/>
          <w:szCs w:val="22"/>
        </w:rPr>
        <w:t>Kiruna Atmospheric and Geophysical Observatory (KAGO) at the Swedish Institute of Space Physics (IRF)</w:t>
      </w:r>
      <w:r w:rsidR="00FC159A">
        <w:rPr>
          <w:rFonts w:ascii="Times New Roman" w:hAnsi="Times New Roman"/>
          <w:sz w:val="22"/>
          <w:szCs w:val="22"/>
        </w:rPr>
        <w:t xml:space="preserve">.  The </w:t>
      </w:r>
      <w:r w:rsidR="00FC159A" w:rsidRPr="008566C0">
        <w:rPr>
          <w:rFonts w:ascii="Times New Roman" w:hAnsi="Times New Roman"/>
          <w:sz w:val="22"/>
          <w:szCs w:val="22"/>
        </w:rPr>
        <w:t>Kiruna ASC</w:t>
      </w:r>
      <w:r w:rsidR="00FC159A">
        <w:rPr>
          <w:rFonts w:ascii="Times New Roman" w:hAnsi="Times New Roman"/>
          <w:sz w:val="22"/>
          <w:szCs w:val="22"/>
        </w:rPr>
        <w:t xml:space="preserve"> data is stored as JPEG images</w:t>
      </w:r>
      <w:r w:rsidR="00FC159A" w:rsidRPr="008566C0">
        <w:rPr>
          <w:rFonts w:ascii="Times New Roman" w:hAnsi="Times New Roman"/>
          <w:sz w:val="22"/>
          <w:szCs w:val="22"/>
        </w:rPr>
        <w:t xml:space="preserve">, available at (https://www.irf.se/alis/allsky/krn/). Exposure time is extracted with </w:t>
      </w:r>
      <w:proofErr w:type="spellStart"/>
      <w:r w:rsidR="00FC159A" w:rsidRPr="008566C0">
        <w:rPr>
          <w:rFonts w:ascii="Times New Roman" w:hAnsi="Times New Roman"/>
          <w:sz w:val="22"/>
          <w:szCs w:val="22"/>
        </w:rPr>
        <w:t>ExifTool</w:t>
      </w:r>
      <w:proofErr w:type="spellEnd"/>
      <w:r w:rsidR="00FC159A" w:rsidRPr="008566C0">
        <w:rPr>
          <w:rFonts w:ascii="Times New Roman" w:hAnsi="Times New Roman"/>
          <w:sz w:val="22"/>
          <w:szCs w:val="22"/>
        </w:rPr>
        <w:t xml:space="preserve"> (https://exiftool.org/)</w:t>
      </w:r>
      <w:r w:rsidR="00FC159A">
        <w:rPr>
          <w:rFonts w:ascii="Times New Roman" w:hAnsi="Times New Roman"/>
          <w:sz w:val="22"/>
          <w:szCs w:val="22"/>
        </w:rPr>
        <w:t>. The geomagnetic data is stored as the ascii format (</w:t>
      </w:r>
      <w:r w:rsidR="00FC159A" w:rsidRPr="00FC159A">
        <w:rPr>
          <w:rFonts w:ascii="Times New Roman" w:hAnsi="Times New Roman"/>
          <w:sz w:val="22"/>
          <w:szCs w:val="22"/>
        </w:rPr>
        <w:t>https://www2.irf.se/maggraphs/iaga/interpolated_f/</w:t>
      </w:r>
      <w:r w:rsidR="00FC159A">
        <w:rPr>
          <w:rFonts w:ascii="Times New Roman" w:hAnsi="Times New Roman"/>
          <w:sz w:val="22"/>
          <w:szCs w:val="22"/>
        </w:rPr>
        <w:t>).</w:t>
      </w:r>
    </w:p>
    <w:p w14:paraId="69EA9922" w14:textId="77777777" w:rsidR="00FC159A" w:rsidRPr="008566C0" w:rsidRDefault="00FC159A" w:rsidP="005A4ED9">
      <w:pPr>
        <w:rPr>
          <w:rFonts w:ascii="Times New Roman" w:hAnsi="Times New Roman"/>
          <w:sz w:val="22"/>
          <w:szCs w:val="22"/>
        </w:rPr>
      </w:pPr>
    </w:p>
    <w:p w14:paraId="147EEAE7" w14:textId="77777777" w:rsidR="005A1F8E" w:rsidRDefault="005A1F8E">
      <w:pPr>
        <w:rPr>
          <w:rFonts w:ascii="Times New Roman" w:hAnsi="Times New Roman"/>
          <w:sz w:val="22"/>
          <w:szCs w:val="22"/>
        </w:rPr>
      </w:pPr>
      <w:r>
        <w:rPr>
          <w:rFonts w:ascii="Times New Roman" w:hAnsi="Times New Roman"/>
          <w:sz w:val="22"/>
          <w:szCs w:val="22"/>
        </w:rPr>
        <w:br w:type="page"/>
      </w:r>
    </w:p>
    <w:p w14:paraId="6F1C4357" w14:textId="7D1472A4" w:rsidR="00586166" w:rsidRPr="008566C0" w:rsidRDefault="00586166" w:rsidP="005A4ED9">
      <w:pPr>
        <w:rPr>
          <w:rFonts w:ascii="Times New Roman" w:hAnsi="Times New Roman"/>
          <w:b/>
          <w:sz w:val="28"/>
          <w:szCs w:val="28"/>
        </w:rPr>
      </w:pPr>
      <w:r w:rsidRPr="008566C0">
        <w:rPr>
          <w:rFonts w:ascii="Times New Roman" w:hAnsi="Times New Roman"/>
          <w:b/>
          <w:sz w:val="28"/>
          <w:szCs w:val="28"/>
        </w:rPr>
        <w:lastRenderedPageBreak/>
        <w:t>2.  Correction of exposure time</w:t>
      </w:r>
    </w:p>
    <w:p w14:paraId="2A505C17" w14:textId="77777777" w:rsidR="00586166" w:rsidRPr="008566C0" w:rsidRDefault="00586166" w:rsidP="005A4ED9">
      <w:pPr>
        <w:pStyle w:val="Web"/>
        <w:rPr>
          <w:rFonts w:ascii="Times New Roman" w:hAnsi="Times New Roman" w:cs="Times New Roman"/>
          <w:b/>
          <w:i/>
        </w:rPr>
      </w:pPr>
      <w:r w:rsidRPr="008566C0">
        <w:rPr>
          <w:rFonts w:ascii="Times New Roman" w:hAnsi="Times New Roman" w:cs="Times New Roman"/>
          <w:b/>
          <w:i/>
        </w:rPr>
        <w:t>Exposure time</w:t>
      </w:r>
    </w:p>
    <w:p w14:paraId="0B54808C" w14:textId="1A3DEEC2" w:rsidR="00AD20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The Kiruna </w:t>
      </w:r>
      <w:r w:rsidR="00EB49C9">
        <w:rPr>
          <w:rFonts w:ascii="Times New Roman" w:hAnsi="Times New Roman" w:cs="Times New Roman"/>
          <w:sz w:val="22"/>
          <w:szCs w:val="22"/>
        </w:rPr>
        <w:t>ASC</w:t>
      </w:r>
      <w:r w:rsidRPr="008566C0">
        <w:rPr>
          <w:rFonts w:ascii="Times New Roman" w:hAnsi="Times New Roman" w:cs="Times New Roman"/>
          <w:sz w:val="22"/>
          <w:szCs w:val="22"/>
        </w:rPr>
        <w:t xml:space="preserve"> uses </w:t>
      </w:r>
      <w:r w:rsidR="008B7AD1">
        <w:rPr>
          <w:rFonts w:ascii="Times New Roman" w:hAnsi="Times New Roman" w:cs="Times New Roman"/>
          <w:sz w:val="22"/>
          <w:szCs w:val="22"/>
        </w:rPr>
        <w:t xml:space="preserve">a </w:t>
      </w:r>
      <w:r w:rsidRPr="008566C0">
        <w:rPr>
          <w:rFonts w:ascii="Times New Roman" w:hAnsi="Times New Roman" w:cs="Times New Roman"/>
          <w:sz w:val="22"/>
          <w:szCs w:val="22"/>
        </w:rPr>
        <w:t xml:space="preserve">commercial camera (Sony alpha-7s) that employs dynamics exposure that automatically changes from &lt;1s to 30s depending on the brightness of the sky (e.g., 2-4 sec for full moon, </w:t>
      </w:r>
      <w:r w:rsidR="00EB49C9">
        <w:rPr>
          <w:rFonts w:ascii="Times New Roman" w:hAnsi="Times New Roman" w:cs="Times New Roman"/>
          <w:sz w:val="22"/>
          <w:szCs w:val="22"/>
        </w:rPr>
        <w:t>3</w:t>
      </w:r>
      <w:r w:rsidRPr="008566C0">
        <w:rPr>
          <w:rFonts w:ascii="Times New Roman" w:hAnsi="Times New Roman" w:cs="Times New Roman"/>
          <w:sz w:val="22"/>
          <w:szCs w:val="22"/>
        </w:rPr>
        <w:t>-8 sec for cloud that reflects city light, and 20-30 sec for visible arc under dark sky). Long exposure time enhances the overall brightness</w:t>
      </w:r>
      <w:r w:rsidR="00EB49C9">
        <w:rPr>
          <w:rFonts w:ascii="Times New Roman" w:hAnsi="Times New Roman" w:cs="Times New Roman"/>
          <w:sz w:val="22"/>
          <w:szCs w:val="22"/>
        </w:rPr>
        <w:t xml:space="preserve"> (all the R, G, B, L values)</w:t>
      </w:r>
      <w:r w:rsidRPr="008566C0">
        <w:rPr>
          <w:rFonts w:ascii="Times New Roman" w:hAnsi="Times New Roman" w:cs="Times New Roman"/>
          <w:sz w:val="22"/>
          <w:szCs w:val="22"/>
        </w:rPr>
        <w:t xml:space="preserve">. Fig. 1 shows the differences of brightness in images with each exposure time. In the images with 30s of exposure time, there are more stars than that with 6s of exposure time. </w:t>
      </w:r>
      <w:r w:rsidR="00EB49C9">
        <w:rPr>
          <w:rFonts w:ascii="Times New Roman" w:hAnsi="Times New Roman" w:cs="Times New Roman"/>
          <w:sz w:val="22"/>
          <w:szCs w:val="22"/>
        </w:rPr>
        <w:t xml:space="preserve">In Yamauchi and </w:t>
      </w:r>
      <w:proofErr w:type="spellStart"/>
      <w:r w:rsidR="00EB49C9">
        <w:rPr>
          <w:rFonts w:ascii="Times New Roman" w:hAnsi="Times New Roman" w:cs="Times New Roman"/>
          <w:sz w:val="22"/>
          <w:szCs w:val="22"/>
        </w:rPr>
        <w:t>Brändtröm</w:t>
      </w:r>
      <w:proofErr w:type="spellEnd"/>
      <w:r w:rsidR="00EB49C9">
        <w:rPr>
          <w:rFonts w:ascii="Times New Roman" w:hAnsi="Times New Roman" w:cs="Times New Roman"/>
          <w:sz w:val="22"/>
          <w:szCs w:val="22"/>
        </w:rPr>
        <w:t xml:space="preserve"> (2023)</w:t>
      </w:r>
      <w:r w:rsidRPr="008566C0">
        <w:rPr>
          <w:rFonts w:ascii="Times New Roman" w:hAnsi="Times New Roman" w:cs="Times New Roman"/>
          <w:sz w:val="22"/>
          <w:szCs w:val="22"/>
        </w:rPr>
        <w:t xml:space="preserve">, </w:t>
      </w:r>
      <w:r w:rsidR="00EB49C9">
        <w:rPr>
          <w:rFonts w:ascii="Times New Roman" w:hAnsi="Times New Roman" w:cs="Times New Roman"/>
          <w:sz w:val="22"/>
          <w:szCs w:val="22"/>
        </w:rPr>
        <w:t xml:space="preserve">the </w:t>
      </w:r>
      <w:r w:rsidRPr="008566C0">
        <w:rPr>
          <w:rFonts w:ascii="Times New Roman" w:hAnsi="Times New Roman" w:cs="Times New Roman"/>
          <w:sz w:val="22"/>
          <w:szCs w:val="22"/>
        </w:rPr>
        <w:t xml:space="preserve">exposure time is not considered when levels are judged. Then overestimation due to long exposure time occurs. </w:t>
      </w:r>
    </w:p>
    <w:p w14:paraId="0886534B" w14:textId="77777777" w:rsidR="00586166" w:rsidRPr="008566C0" w:rsidRDefault="008310E6" w:rsidP="00AD75BE">
      <w:pPr>
        <w:pStyle w:val="Web"/>
        <w:jc w:val="center"/>
        <w:rPr>
          <w:rFonts w:ascii="Times New Roman" w:hAnsi="Times New Roman" w:cs="Times New Roman"/>
          <w:sz w:val="20"/>
          <w:szCs w:val="20"/>
        </w:rPr>
      </w:pPr>
      <w:r w:rsidRPr="008566C0">
        <w:rPr>
          <w:rFonts w:ascii="Times New Roman" w:hAnsi="Times New Roman" w:cs="Times New Roman"/>
          <w:noProof/>
          <w:sz w:val="20"/>
          <w:szCs w:val="20"/>
          <w:lang w:eastAsia="en-US"/>
        </w:rPr>
        <w:drawing>
          <wp:inline distT="0" distB="0" distL="0" distR="0" wp14:anchorId="375FDE52" wp14:editId="2B59E32A">
            <wp:extent cx="3248025" cy="3429000"/>
            <wp:effectExtent l="0" t="0" r="3175" b="0"/>
            <wp:docPr id="1" name="図 1" descr="Description: グラフ が含まれている画像&#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 descr="Description: グラフ が含まれている画像&#10;&#10;自動的に生成された説明"/>
                    <pic:cNvPicPr>
                      <a:picLocks/>
                    </pic:cNvPicPr>
                  </pic:nvPicPr>
                  <pic:blipFill>
                    <a:blip r:embed="rId7">
                      <a:extLst>
                        <a:ext uri="{28A0092B-C50C-407E-A947-70E740481C1C}">
                          <a14:useLocalDpi xmlns:a14="http://schemas.microsoft.com/office/drawing/2010/main" val="0"/>
                        </a:ext>
                      </a:extLst>
                    </a:blip>
                    <a:srcRect l="47549" t="12790" r="8652"/>
                    <a:stretch>
                      <a:fillRect/>
                    </a:stretch>
                  </pic:blipFill>
                  <pic:spPr bwMode="auto">
                    <a:xfrm>
                      <a:off x="0" y="0"/>
                      <a:ext cx="3248025" cy="3429000"/>
                    </a:xfrm>
                    <a:prstGeom prst="rect">
                      <a:avLst/>
                    </a:prstGeom>
                    <a:noFill/>
                    <a:ln>
                      <a:noFill/>
                    </a:ln>
                  </pic:spPr>
                </pic:pic>
              </a:graphicData>
            </a:graphic>
          </wp:inline>
        </w:drawing>
      </w:r>
    </w:p>
    <w:p w14:paraId="24361ADF"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1.</w:t>
      </w:r>
      <w:r w:rsidRPr="008566C0">
        <w:rPr>
          <w:rFonts w:ascii="Times New Roman" w:hAnsi="Times New Roman" w:cs="Times New Roman"/>
          <w:sz w:val="22"/>
          <w:szCs w:val="22"/>
        </w:rPr>
        <w:t xml:space="preserve"> Jpeg images covering the same star (Jupiter) for different exposure time. Top (30s): ASC image on 2023-09-15T22:24 UTC. Bottom (6s): ASC image on 2023-09-15T23:15 UTC.</w:t>
      </w:r>
    </w:p>
    <w:p w14:paraId="7C585433" w14:textId="63A333D1" w:rsidR="00AD75BE" w:rsidRPr="00AD75BE" w:rsidRDefault="00AD75BE" w:rsidP="00AD75BE">
      <w:pPr>
        <w:rPr>
          <w:rFonts w:ascii="Times New Roman" w:eastAsia="ＭＳ Ｐゴシック" w:hAnsi="Times New Roman"/>
          <w:sz w:val="22"/>
          <w:szCs w:val="22"/>
          <w:lang w:eastAsia="ja-JP"/>
        </w:rPr>
      </w:pPr>
      <w:r>
        <w:rPr>
          <w:rFonts w:ascii="Times New Roman" w:hAnsi="Times New Roman"/>
          <w:sz w:val="22"/>
          <w:szCs w:val="22"/>
        </w:rPr>
        <w:br w:type="page"/>
      </w:r>
    </w:p>
    <w:p w14:paraId="11C462BC" w14:textId="77777777" w:rsidR="00586166" w:rsidRPr="008566C0" w:rsidRDefault="00586166" w:rsidP="005A4ED9">
      <w:pPr>
        <w:pStyle w:val="Web"/>
        <w:rPr>
          <w:rFonts w:ascii="Times New Roman" w:hAnsi="Times New Roman" w:cs="Times New Roman"/>
          <w:b/>
          <w:i/>
        </w:rPr>
      </w:pPr>
      <w:r w:rsidRPr="008566C0">
        <w:rPr>
          <w:rFonts w:ascii="Times New Roman" w:hAnsi="Times New Roman" w:cs="Times New Roman"/>
          <w:b/>
          <w:i/>
        </w:rPr>
        <w:lastRenderedPageBreak/>
        <w:t>RGB color system and HSL color code</w:t>
      </w:r>
    </w:p>
    <w:p w14:paraId="360C713B" w14:textId="792B83A5"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All commercial digital cameras use 3CCD system taking three colors representing Red (R), Green (G), and Blue (B). The jpeg image is therefore coded by RGB color code, with </w:t>
      </w:r>
      <w:proofErr w:type="gramStart"/>
      <w:r w:rsidRPr="008566C0">
        <w:rPr>
          <w:rFonts w:ascii="Times New Roman" w:hAnsi="Times New Roman" w:cs="Times New Roman"/>
          <w:sz w:val="22"/>
          <w:szCs w:val="22"/>
        </w:rPr>
        <w:t>8 bit</w:t>
      </w:r>
      <w:proofErr w:type="gramEnd"/>
      <w:r w:rsidRPr="008566C0">
        <w:rPr>
          <w:rFonts w:ascii="Times New Roman" w:hAnsi="Times New Roman" w:cs="Times New Roman"/>
          <w:sz w:val="22"/>
          <w:szCs w:val="22"/>
        </w:rPr>
        <w:t xml:space="preserve"> (256) values each (roughly proportional to the logarithmic of number of photon: </w:t>
      </w:r>
      <w:r w:rsidR="00AD75BE">
        <w:rPr>
          <w:rFonts w:ascii="Times New Roman" w:hAnsi="Times New Roman" w:cs="Times New Roman"/>
          <w:sz w:val="22"/>
          <w:szCs w:val="22"/>
        </w:rPr>
        <w:t>I</w:t>
      </w:r>
      <w:r w:rsidRPr="008566C0">
        <w:rPr>
          <w:rFonts w:ascii="Times New Roman" w:hAnsi="Times New Roman" w:cs="Times New Roman"/>
          <w:sz w:val="22"/>
          <w:szCs w:val="22"/>
        </w:rPr>
        <w:t xml:space="preserve"> go in detail later). On the other hand, human eye judges the color with color spectrum (Hue), color intensity (Saturation), and brightness or total intensity (Lightness). As Fig.2 shows, this color system, namely the Hue, Saturation, and Lightness (HSL) color system, has ranges of H=0° to 360° (120° is green, 240° is blue and 360° is red), S=0 to 1 (100%), and L=0 to 1 (100%). Here L=0 means black a</w:t>
      </w:r>
      <w:r w:rsidR="00A35D7B">
        <w:rPr>
          <w:rFonts w:ascii="Times New Roman" w:hAnsi="Times New Roman" w:cs="Times New Roman"/>
          <w:sz w:val="22"/>
          <w:szCs w:val="22"/>
        </w:rPr>
        <w:t>n</w:t>
      </w:r>
      <w:r w:rsidRPr="008566C0">
        <w:rPr>
          <w:rFonts w:ascii="Times New Roman" w:hAnsi="Times New Roman" w:cs="Times New Roman"/>
          <w:sz w:val="22"/>
          <w:szCs w:val="22"/>
        </w:rPr>
        <w:t xml:space="preserve">d L=1 means white. Fortunately, one can calculate these HSL values from RGB values. For example, </w:t>
      </w:r>
    </w:p>
    <w:p w14:paraId="1660C159" w14:textId="7AF7DC1A" w:rsidR="00586166" w:rsidRPr="008566C0" w:rsidRDefault="00586166" w:rsidP="005A4ED9">
      <w:pPr>
        <w:pStyle w:val="Web"/>
        <w:ind w:leftChars="800" w:left="1920"/>
        <w:rPr>
          <w:rFonts w:ascii="Times New Roman" w:hAnsi="Times New Roman" w:cs="Times New Roman"/>
          <w:sz w:val="22"/>
          <w:szCs w:val="22"/>
        </w:rPr>
      </w:pPr>
      <w:r w:rsidRPr="008566C0">
        <w:rPr>
          <w:rFonts w:ascii="Times New Roman" w:hAnsi="Times New Roman" w:cs="Times New Roman"/>
          <w:sz w:val="22"/>
          <w:szCs w:val="22"/>
        </w:rPr>
        <w:t>L = [max(R, G, B) + min (R, G, B)]/2</w:t>
      </w:r>
      <w:r w:rsidR="00A24B43" w:rsidRPr="008566C0">
        <w:rPr>
          <w:rFonts w:ascii="Times New Roman" w:hAnsi="Times New Roman" w:cs="Times New Roman"/>
          <w:sz w:val="22"/>
          <w:szCs w:val="22"/>
        </w:rPr>
        <w:t xml:space="preserve">    </w:t>
      </w:r>
      <w:r w:rsidRPr="008566C0">
        <w:rPr>
          <w:rFonts w:ascii="Times New Roman" w:hAnsi="Times New Roman" w:cs="Times New Roman"/>
          <w:sz w:val="22"/>
          <w:szCs w:val="22"/>
        </w:rPr>
        <w:t>(1)</w:t>
      </w:r>
    </w:p>
    <w:p w14:paraId="18E62FCD" w14:textId="355F850C"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Therefore, </w:t>
      </w:r>
      <w:r w:rsidR="00A35D7B">
        <w:rPr>
          <w:rFonts w:ascii="Times New Roman" w:hAnsi="Times New Roman" w:cs="Times New Roman"/>
          <w:sz w:val="22"/>
          <w:szCs w:val="22"/>
        </w:rPr>
        <w:t xml:space="preserve">L </w:t>
      </w:r>
      <w:r w:rsidRPr="008566C0">
        <w:rPr>
          <w:rFonts w:ascii="Times New Roman" w:hAnsi="Times New Roman" w:cs="Times New Roman"/>
          <w:sz w:val="22"/>
          <w:szCs w:val="22"/>
        </w:rPr>
        <w:t xml:space="preserve">is also used as well as RGB to judge a pixel belonging to the aurora, the Moon, could etc.  </w:t>
      </w:r>
    </w:p>
    <w:p w14:paraId="51C4955A" w14:textId="77777777" w:rsidR="00586166" w:rsidRPr="008566C0" w:rsidRDefault="008310E6" w:rsidP="00AD75BE">
      <w:pPr>
        <w:pStyle w:val="Web"/>
        <w:rPr>
          <w:rFonts w:ascii="Times New Roman" w:eastAsia="ＭＳ 明朝" w:hAnsi="Times New Roman" w:cs="Times New Roman"/>
          <w:kern w:val="2"/>
          <w:sz w:val="22"/>
          <w:szCs w:val="22"/>
        </w:rPr>
      </w:pPr>
      <w:r w:rsidRPr="008566C0">
        <w:rPr>
          <w:rFonts w:ascii="Times New Roman" w:hAnsi="Times New Roman" w:cs="Times New Roman"/>
          <w:noProof/>
          <w:sz w:val="20"/>
          <w:szCs w:val="20"/>
          <w:lang w:eastAsia="en-US"/>
        </w:rPr>
        <w:drawing>
          <wp:inline distT="0" distB="0" distL="0" distR="0" wp14:anchorId="0E5E0CD3" wp14:editId="491EB638">
            <wp:extent cx="2007870" cy="2049780"/>
            <wp:effectExtent l="0" t="0" r="0" b="0"/>
            <wp:docPr id="2" name="図 2" descr="Description: グラフィカル ユーザー インターフェイス&#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descr="Description: グラフィカル ユーザー インターフェイス&#10;&#10;自動的に生成された説明"/>
                    <pic:cNvPicPr>
                      <a:picLocks/>
                    </pic:cNvPicPr>
                  </pic:nvPicPr>
                  <pic:blipFill>
                    <a:blip r:embed="rId8">
                      <a:extLst>
                        <a:ext uri="{28A0092B-C50C-407E-A947-70E740481C1C}">
                          <a14:useLocalDpi xmlns:a14="http://schemas.microsoft.com/office/drawing/2010/main" val="0"/>
                        </a:ext>
                      </a:extLst>
                    </a:blip>
                    <a:srcRect l="48424" t="23109" r="14455" b="9395"/>
                    <a:stretch>
                      <a:fillRect/>
                    </a:stretch>
                  </pic:blipFill>
                  <pic:spPr bwMode="auto">
                    <a:xfrm>
                      <a:off x="0" y="0"/>
                      <a:ext cx="2007870" cy="2049780"/>
                    </a:xfrm>
                    <a:prstGeom prst="rect">
                      <a:avLst/>
                    </a:prstGeom>
                    <a:noFill/>
                    <a:ln>
                      <a:noFill/>
                    </a:ln>
                  </pic:spPr>
                </pic:pic>
              </a:graphicData>
            </a:graphic>
          </wp:inline>
        </w:drawing>
      </w:r>
      <w:r w:rsidR="00586166" w:rsidRPr="008566C0">
        <w:rPr>
          <w:rFonts w:ascii="Times New Roman" w:eastAsia="ＭＳ 明朝" w:hAnsi="Times New Roman" w:cs="Times New Roman"/>
          <w:kern w:val="2"/>
          <w:sz w:val="21"/>
        </w:rPr>
        <w:t>(</w:t>
      </w:r>
      <w:r w:rsidR="00586166" w:rsidRPr="008566C0">
        <w:rPr>
          <w:rFonts w:ascii="Times New Roman" w:hAnsi="Times New Roman" w:cs="Times New Roman"/>
          <w:sz w:val="20"/>
          <w:szCs w:val="20"/>
        </w:rPr>
        <w:t xml:space="preserve">F. </w:t>
      </w:r>
      <w:proofErr w:type="spellStart"/>
      <w:r w:rsidR="00586166" w:rsidRPr="008566C0">
        <w:rPr>
          <w:rFonts w:ascii="Times New Roman" w:hAnsi="Times New Roman" w:cs="Times New Roman"/>
          <w:sz w:val="20"/>
          <w:szCs w:val="20"/>
        </w:rPr>
        <w:t>Sigernes</w:t>
      </w:r>
      <w:proofErr w:type="spellEnd"/>
      <w:r w:rsidR="00586166" w:rsidRPr="008566C0">
        <w:rPr>
          <w:rFonts w:ascii="Times New Roman" w:hAnsi="Times New Roman" w:cs="Times New Roman"/>
          <w:sz w:val="20"/>
          <w:szCs w:val="20"/>
        </w:rPr>
        <w:t xml:space="preserve"> et al., 2023)</w:t>
      </w:r>
      <w:r w:rsidR="00586166" w:rsidRPr="008566C0">
        <w:rPr>
          <w:rFonts w:ascii="Times New Roman" w:hAnsi="Times New Roman" w:cs="Times New Roman"/>
          <w:sz w:val="20"/>
          <w:szCs w:val="20"/>
        </w:rPr>
        <w:br/>
      </w:r>
      <w:r w:rsidR="00586166" w:rsidRPr="008566C0">
        <w:rPr>
          <w:rFonts w:ascii="Times New Roman" w:hAnsi="Times New Roman" w:cs="Times New Roman"/>
          <w:b/>
          <w:bCs/>
          <w:sz w:val="22"/>
          <w:szCs w:val="22"/>
        </w:rPr>
        <w:t>Figure 2.</w:t>
      </w:r>
      <w:r w:rsidR="00586166" w:rsidRPr="008566C0">
        <w:rPr>
          <w:rFonts w:ascii="Times New Roman" w:hAnsi="Times New Roman" w:cs="Times New Roman"/>
          <w:sz w:val="22"/>
          <w:szCs w:val="22"/>
        </w:rPr>
        <w:t xml:space="preserve"> Horizontal cross section of the HLS color space. L =0.5 of Saturation and Color cake slice.</w:t>
      </w:r>
    </w:p>
    <w:p w14:paraId="7DA27B47" w14:textId="77777777" w:rsidR="00586166" w:rsidRPr="008566C0" w:rsidRDefault="00586166" w:rsidP="005A4ED9">
      <w:pPr>
        <w:pStyle w:val="Web"/>
        <w:rPr>
          <w:rFonts w:ascii="Times New Roman" w:hAnsi="Times New Roman" w:cs="Times New Roman"/>
          <w:sz w:val="22"/>
          <w:szCs w:val="22"/>
        </w:rPr>
      </w:pPr>
    </w:p>
    <w:p w14:paraId="5D604DF9" w14:textId="77777777" w:rsidR="00586166" w:rsidRPr="0087562E" w:rsidRDefault="00586166" w:rsidP="005A4ED9">
      <w:pPr>
        <w:pStyle w:val="Web"/>
        <w:tabs>
          <w:tab w:val="center" w:pos="4252"/>
        </w:tabs>
        <w:rPr>
          <w:rFonts w:ascii="Times New Roman" w:hAnsi="Times New Roman" w:cs="Times New Roman"/>
          <w:b/>
          <w:i/>
        </w:rPr>
      </w:pPr>
      <w:r w:rsidRPr="0087562E">
        <w:rPr>
          <w:rFonts w:ascii="Times New Roman" w:hAnsi="Times New Roman" w:cs="Times New Roman"/>
          <w:b/>
          <w:i/>
        </w:rPr>
        <w:t>Color codes and number of photon</w:t>
      </w:r>
    </w:p>
    <w:p w14:paraId="529C3AF9"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To represent the intensity with 256 values for each color, the color code (R, G, or B) is normally scaled logarithmic to the intensity, i.e., number of photons (#photon) for large numbers of photons while scaled linearly for small numbers of photon to the coding most effective.  </w:t>
      </w:r>
    </w:p>
    <w:p w14:paraId="4E8F436A" w14:textId="2025805E" w:rsidR="00586166" w:rsidRPr="008566C0" w:rsidRDefault="00586166" w:rsidP="005A4ED9">
      <w:pPr>
        <w:pStyle w:val="Web"/>
        <w:ind w:leftChars="800" w:left="1920"/>
        <w:rPr>
          <w:rFonts w:ascii="Times New Roman" w:hAnsi="Times New Roman" w:cs="Times New Roman"/>
          <w:sz w:val="22"/>
          <w:szCs w:val="22"/>
        </w:rPr>
      </w:pPr>
      <w:r w:rsidRPr="008566C0">
        <w:rPr>
          <w:rFonts w:ascii="Times New Roman" w:hAnsi="Times New Roman" w:cs="Times New Roman"/>
          <w:i/>
          <w:sz w:val="22"/>
          <w:szCs w:val="22"/>
        </w:rPr>
        <w:lastRenderedPageBreak/>
        <w:t>G = k * log10(#</w:t>
      </w:r>
      <w:proofErr w:type="gramStart"/>
      <w:r w:rsidRPr="008566C0">
        <w:rPr>
          <w:rFonts w:ascii="Times New Roman" w:hAnsi="Times New Roman" w:cs="Times New Roman"/>
          <w:i/>
          <w:sz w:val="22"/>
          <w:szCs w:val="22"/>
        </w:rPr>
        <w:t xml:space="preserve">photon)  </w:t>
      </w:r>
      <w:r w:rsidR="00B8661A" w:rsidRPr="008566C0">
        <w:rPr>
          <w:rFonts w:ascii="Times New Roman" w:hAnsi="Times New Roman" w:cs="Times New Roman"/>
          <w:i/>
          <w:sz w:val="22"/>
          <w:szCs w:val="22"/>
        </w:rPr>
        <w:t xml:space="preserve"> </w:t>
      </w:r>
      <w:proofErr w:type="gramEnd"/>
      <w:r w:rsidR="00B8661A" w:rsidRPr="008566C0">
        <w:rPr>
          <w:rFonts w:ascii="Times New Roman" w:hAnsi="Times New Roman" w:cs="Times New Roman"/>
          <w:i/>
          <w:sz w:val="22"/>
          <w:szCs w:val="22"/>
        </w:rPr>
        <w:t xml:space="preserve">      </w:t>
      </w:r>
      <w:r w:rsidRPr="008566C0">
        <w:rPr>
          <w:rFonts w:ascii="Times New Roman" w:hAnsi="Times New Roman" w:cs="Times New Roman"/>
          <w:sz w:val="22"/>
          <w:szCs w:val="22"/>
        </w:rPr>
        <w:t xml:space="preserve">for large </w:t>
      </w:r>
      <w:r w:rsidRPr="008566C0">
        <w:rPr>
          <w:rFonts w:ascii="Times New Roman" w:hAnsi="Times New Roman" w:cs="Times New Roman"/>
          <w:i/>
          <w:sz w:val="22"/>
          <w:szCs w:val="22"/>
        </w:rPr>
        <w:t xml:space="preserve">#photon </w:t>
      </w:r>
      <w:r w:rsidR="00A24B43" w:rsidRPr="008566C0">
        <w:rPr>
          <w:rFonts w:ascii="Times New Roman" w:hAnsi="Times New Roman" w:cs="Times New Roman"/>
          <w:i/>
          <w:sz w:val="22"/>
          <w:szCs w:val="22"/>
        </w:rPr>
        <w:t xml:space="preserve">    </w:t>
      </w:r>
      <w:r w:rsidRPr="008566C0">
        <w:rPr>
          <w:rFonts w:ascii="Times New Roman" w:hAnsi="Times New Roman" w:cs="Times New Roman"/>
          <w:sz w:val="22"/>
          <w:szCs w:val="22"/>
        </w:rPr>
        <w:t>(2a)</w:t>
      </w:r>
    </w:p>
    <w:p w14:paraId="691A14FE" w14:textId="2DCCD650" w:rsidR="00586166" w:rsidRPr="008566C0" w:rsidRDefault="00586166" w:rsidP="005A4ED9">
      <w:pPr>
        <w:pStyle w:val="Web"/>
        <w:ind w:leftChars="800" w:left="1920"/>
        <w:rPr>
          <w:rFonts w:ascii="Times New Roman" w:hAnsi="Times New Roman" w:cs="Times New Roman"/>
          <w:sz w:val="22"/>
          <w:szCs w:val="22"/>
        </w:rPr>
      </w:pPr>
      <w:r w:rsidRPr="008566C0">
        <w:rPr>
          <w:rFonts w:ascii="Times New Roman" w:hAnsi="Times New Roman" w:cs="Times New Roman"/>
          <w:i/>
          <w:sz w:val="22"/>
          <w:szCs w:val="22"/>
        </w:rPr>
        <w:t xml:space="preserve">G  =c * #photon       </w:t>
      </w:r>
      <w:r w:rsidRPr="008566C0">
        <w:rPr>
          <w:rFonts w:ascii="Times New Roman" w:hAnsi="Times New Roman" w:cs="Times New Roman"/>
          <w:sz w:val="22"/>
          <w:szCs w:val="22"/>
        </w:rPr>
        <w:t xml:space="preserve"> </w:t>
      </w:r>
      <w:r w:rsidR="0093727F" w:rsidRPr="008566C0">
        <w:rPr>
          <w:rFonts w:ascii="Times New Roman" w:hAnsi="Times New Roman" w:cs="Times New Roman"/>
          <w:sz w:val="22"/>
          <w:szCs w:val="22"/>
        </w:rPr>
        <w:t xml:space="preserve">　</w:t>
      </w:r>
      <w:r w:rsidR="0096238F" w:rsidRPr="008566C0">
        <w:rPr>
          <w:rFonts w:ascii="Times New Roman" w:hAnsi="Times New Roman" w:cs="Times New Roman"/>
          <w:sz w:val="22"/>
          <w:szCs w:val="22"/>
        </w:rPr>
        <w:t xml:space="preserve">　　　　</w:t>
      </w:r>
      <w:r w:rsidRPr="008566C0">
        <w:rPr>
          <w:rFonts w:ascii="Times New Roman" w:hAnsi="Times New Roman" w:cs="Times New Roman"/>
          <w:sz w:val="22"/>
          <w:szCs w:val="22"/>
        </w:rPr>
        <w:t xml:space="preserve">for small </w:t>
      </w:r>
      <w:r w:rsidRPr="008566C0">
        <w:rPr>
          <w:rFonts w:ascii="Times New Roman" w:hAnsi="Times New Roman" w:cs="Times New Roman"/>
          <w:i/>
          <w:sz w:val="22"/>
          <w:szCs w:val="22"/>
        </w:rPr>
        <w:t>#photon</w:t>
      </w:r>
      <w:r w:rsidRPr="008566C0">
        <w:rPr>
          <w:rFonts w:ascii="Times New Roman" w:hAnsi="Times New Roman" w:cs="Times New Roman"/>
          <w:sz w:val="22"/>
          <w:szCs w:val="22"/>
        </w:rPr>
        <w:t xml:space="preserve"> </w:t>
      </w:r>
      <w:r w:rsidR="00A24B43" w:rsidRPr="008566C0">
        <w:rPr>
          <w:rFonts w:ascii="Times New Roman" w:hAnsi="Times New Roman" w:cs="Times New Roman"/>
          <w:sz w:val="22"/>
          <w:szCs w:val="22"/>
        </w:rPr>
        <w:t xml:space="preserve">    </w:t>
      </w:r>
      <w:r w:rsidRPr="008566C0">
        <w:rPr>
          <w:rFonts w:ascii="Times New Roman" w:hAnsi="Times New Roman" w:cs="Times New Roman"/>
          <w:sz w:val="22"/>
          <w:szCs w:val="22"/>
        </w:rPr>
        <w:t>(2b)</w:t>
      </w:r>
    </w:p>
    <w:p w14:paraId="28A44C29" w14:textId="6B9C865A"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Here </w:t>
      </w:r>
      <w:r w:rsidR="00A35D7B">
        <w:rPr>
          <w:rFonts w:ascii="Times New Roman" w:hAnsi="Times New Roman" w:cs="Times New Roman"/>
          <w:sz w:val="22"/>
          <w:szCs w:val="22"/>
        </w:rPr>
        <w:t>I</w:t>
      </w:r>
      <w:r w:rsidRPr="008566C0">
        <w:rPr>
          <w:rFonts w:ascii="Times New Roman" w:hAnsi="Times New Roman" w:cs="Times New Roman"/>
          <w:sz w:val="22"/>
          <w:szCs w:val="22"/>
        </w:rPr>
        <w:t xml:space="preserve"> consider the case when aurora appears, which means that #photon is large enough to use (2a).  For Sony alpha-7s camera that is used for the Kiruna ASC, saturation level is 12 bit (</w:t>
      </w:r>
      <w:proofErr w:type="gramStart"/>
      <w:r w:rsidRPr="008566C0">
        <w:rPr>
          <w:rFonts w:ascii="Times New Roman" w:hAnsi="Times New Roman" w:cs="Times New Roman"/>
          <w:sz w:val="22"/>
          <w:szCs w:val="22"/>
        </w:rPr>
        <w:t>2</w:t>
      </w:r>
      <w:r w:rsidRPr="008566C0">
        <w:rPr>
          <w:rFonts w:ascii="Times New Roman" w:hAnsi="Times New Roman" w:cs="Times New Roman"/>
          <w:sz w:val="22"/>
          <w:szCs w:val="22"/>
          <w:vertAlign w:val="superscript"/>
        </w:rPr>
        <w:t xml:space="preserve">12 </w:t>
      </w:r>
      <w:r w:rsidRPr="008566C0">
        <w:rPr>
          <w:rFonts w:ascii="Times New Roman" w:hAnsi="Times New Roman" w:cs="Times New Roman"/>
          <w:sz w:val="22"/>
          <w:szCs w:val="22"/>
        </w:rPr>
        <w:t>)</w:t>
      </w:r>
      <w:proofErr w:type="gramEnd"/>
      <w:r w:rsidRPr="008566C0">
        <w:rPr>
          <w:rFonts w:ascii="Times New Roman" w:hAnsi="Times New Roman" w:cs="Times New Roman"/>
          <w:sz w:val="22"/>
          <w:szCs w:val="22"/>
        </w:rPr>
        <w:t>, which means some value between 2049 and 4096 (actually close to 3500-4000).  For example, the S-log3 coding described in Sony's technical summary (https://pro.sony/s3/cms-static-content/uploadfile/06/1237494271406.pdf) uses a value of k ≈ 64 for large G (&gt;100).  If one design the most effective color coding by assuming max ~3500, the optimum k value is 72 (i.e., 255 = 72*log10(3500)).</w:t>
      </w:r>
    </w:p>
    <w:p w14:paraId="420A8C59" w14:textId="564DF2AE" w:rsidR="00586166" w:rsidRPr="008566C0" w:rsidRDefault="00586166" w:rsidP="005A4ED9">
      <w:pPr>
        <w:pStyle w:val="Web"/>
        <w:ind w:leftChars="800" w:left="1920"/>
        <w:rPr>
          <w:rFonts w:ascii="Times New Roman" w:hAnsi="Times New Roman" w:cs="Times New Roman"/>
          <w:sz w:val="22"/>
          <w:szCs w:val="22"/>
        </w:rPr>
      </w:pPr>
      <w:r w:rsidRPr="008566C0">
        <w:rPr>
          <w:rFonts w:ascii="Times New Roman" w:hAnsi="Times New Roman" w:cs="Times New Roman"/>
          <w:i/>
          <w:sz w:val="22"/>
          <w:szCs w:val="22"/>
        </w:rPr>
        <w:t>G = 72 * log10(#</w:t>
      </w:r>
      <w:proofErr w:type="gramStart"/>
      <w:r w:rsidRPr="008566C0">
        <w:rPr>
          <w:rFonts w:ascii="Times New Roman" w:hAnsi="Times New Roman" w:cs="Times New Roman"/>
          <w:i/>
          <w:sz w:val="22"/>
          <w:szCs w:val="22"/>
        </w:rPr>
        <w:t>photon)</w:t>
      </w:r>
      <w:r w:rsidR="00A24B43" w:rsidRPr="008566C0">
        <w:rPr>
          <w:rFonts w:ascii="Times New Roman" w:hAnsi="Times New Roman" w:cs="Times New Roman"/>
          <w:i/>
          <w:sz w:val="22"/>
          <w:szCs w:val="22"/>
        </w:rPr>
        <w:t xml:space="preserve">   </w:t>
      </w:r>
      <w:proofErr w:type="gramEnd"/>
      <w:r w:rsidR="00A24B43" w:rsidRPr="008566C0">
        <w:rPr>
          <w:rFonts w:ascii="Times New Roman" w:hAnsi="Times New Roman" w:cs="Times New Roman"/>
          <w:i/>
          <w:sz w:val="22"/>
          <w:szCs w:val="22"/>
        </w:rPr>
        <w:t xml:space="preserve"> </w:t>
      </w:r>
      <w:r w:rsidRPr="008566C0">
        <w:rPr>
          <w:rFonts w:ascii="Times New Roman" w:hAnsi="Times New Roman" w:cs="Times New Roman"/>
          <w:sz w:val="22"/>
          <w:szCs w:val="22"/>
        </w:rPr>
        <w:t>(3)</w:t>
      </w:r>
    </w:p>
    <w:p w14:paraId="6DD96B79" w14:textId="12D69609"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Number of photon is proportional of exposure time. When very strong aurora occurs, exposure time b</w:t>
      </w:r>
      <w:r w:rsidR="002D6B1A">
        <w:rPr>
          <w:rFonts w:ascii="Times New Roman" w:hAnsi="Times New Roman" w:cs="Times New Roman"/>
          <w:sz w:val="22"/>
          <w:szCs w:val="22"/>
        </w:rPr>
        <w:t>ecomes</w:t>
      </w:r>
      <w:r w:rsidRPr="008566C0">
        <w:rPr>
          <w:rFonts w:ascii="Times New Roman" w:hAnsi="Times New Roman" w:cs="Times New Roman"/>
          <w:sz w:val="22"/>
          <w:szCs w:val="22"/>
        </w:rPr>
        <w:t xml:space="preserve"> 6s, otherwise longer than 6s if no other light source (moon, cloud, twilight) exists. Then R, G, B value should be normalized to 6s of exposure time(T). </w:t>
      </w:r>
    </w:p>
    <w:p w14:paraId="65336A7C" w14:textId="096D8E5B" w:rsidR="002B22CD" w:rsidRPr="008566C0" w:rsidRDefault="002B22CD" w:rsidP="005A4ED9">
      <w:pPr>
        <w:pStyle w:val="Web"/>
        <w:ind w:leftChars="809" w:left="1942"/>
        <w:rPr>
          <w:rFonts w:ascii="Times New Roman" w:hAnsi="Times New Roman" w:cs="Times New Roman"/>
          <w:sz w:val="22"/>
          <w:szCs w:val="22"/>
        </w:rPr>
      </w:pPr>
      <m:oMathPara>
        <m:oMathParaPr>
          <m:jc m:val="left"/>
        </m:oMathParaPr>
        <m:oMath>
          <m:r>
            <w:rPr>
              <w:rFonts w:ascii="Cambria Math" w:hAnsi="Cambria Math" w:cs="Times New Roman"/>
              <w:sz w:val="22"/>
              <w:szCs w:val="22"/>
            </w:rPr>
            <m:t>photo</m:t>
          </m:r>
          <m:sSub>
            <m:sSubPr>
              <m:ctrlPr>
                <w:rPr>
                  <w:rFonts w:ascii="Cambria Math" w:hAnsi="Cambria Math" w:cs="Times New Roman"/>
                  <w:i/>
                  <w:sz w:val="22"/>
                  <w:szCs w:val="22"/>
                </w:rPr>
              </m:ctrlPr>
            </m:sSubPr>
            <m:e>
              <m:r>
                <w:rPr>
                  <w:rFonts w:ascii="Cambria Math" w:hAnsi="Cambria Math" w:cs="Times New Roman"/>
                  <w:sz w:val="22"/>
                  <w:szCs w:val="22"/>
                </w:rPr>
                <m:t>n</m:t>
              </m:r>
            </m:e>
            <m:sub>
              <m:r>
                <w:rPr>
                  <w:rFonts w:ascii="Cambria Math" w:hAnsi="Cambria Math" w:cs="Times New Roman"/>
                  <w:sz w:val="22"/>
                  <w:szCs w:val="22"/>
                </w:rPr>
                <m:t>normaized</m:t>
              </m:r>
            </m:sub>
          </m:sSub>
          <m:r>
            <w:rPr>
              <w:rFonts w:ascii="Cambria Math" w:hAnsi="Cambria Math" w:cs="Times New Roman"/>
              <w:sz w:val="22"/>
              <w:szCs w:val="22"/>
            </w:rPr>
            <m:t>=</m:t>
          </m:r>
          <m:f>
            <m:fPr>
              <m:ctrlPr>
                <w:rPr>
                  <w:rFonts w:ascii="Cambria Math" w:hAnsi="Cambria Math" w:cs="Times New Roman"/>
                  <w:i/>
                  <w:sz w:val="22"/>
                  <w:szCs w:val="22"/>
                </w:rPr>
              </m:ctrlPr>
            </m:fPr>
            <m:num>
              <m:r>
                <w:rPr>
                  <w:rFonts w:ascii="Cambria Math" w:hAnsi="Cambria Math" w:cs="Times New Roman"/>
                  <w:sz w:val="22"/>
                  <w:szCs w:val="22"/>
                </w:rPr>
                <m:t>photon</m:t>
              </m:r>
            </m:num>
            <m:den>
              <m:f>
                <m:fPr>
                  <m:ctrlPr>
                    <w:rPr>
                      <w:rFonts w:ascii="Cambria Math" w:hAnsi="Cambria Math" w:cs="Times New Roman"/>
                      <w:i/>
                      <w:sz w:val="22"/>
                      <w:szCs w:val="22"/>
                    </w:rPr>
                  </m:ctrlPr>
                </m:fPr>
                <m:num>
                  <m:r>
                    <w:rPr>
                      <w:rFonts w:ascii="Cambria Math" w:hAnsi="Cambria Math" w:cs="Times New Roman"/>
                      <w:sz w:val="22"/>
                      <w:szCs w:val="22"/>
                    </w:rPr>
                    <m:t>T</m:t>
                  </m:r>
                </m:num>
                <m:den>
                  <m:r>
                    <w:rPr>
                      <w:rFonts w:ascii="Cambria Math" w:hAnsi="Cambria Math" w:cs="Times New Roman"/>
                      <w:sz w:val="22"/>
                      <w:szCs w:val="22"/>
                    </w:rPr>
                    <m:t>6</m:t>
                  </m:r>
                </m:den>
              </m:f>
            </m:den>
          </m:f>
          <m:r>
            <w:rPr>
              <w:rFonts w:ascii="Cambria Math" w:hAnsi="Cambria Math" w:cs="Times New Roman"/>
              <w:sz w:val="22"/>
              <w:szCs w:val="22"/>
            </w:rPr>
            <m:t xml:space="preserve">    (4)</m:t>
          </m:r>
        </m:oMath>
      </m:oMathPara>
    </w:p>
    <w:p w14:paraId="0088FC94" w14:textId="77777777" w:rsidR="002B22CD" w:rsidRPr="008566C0" w:rsidRDefault="00D95580" w:rsidP="005A4ED9">
      <w:pPr>
        <w:pStyle w:val="Web"/>
        <w:ind w:leftChars="809" w:left="1942"/>
        <w:rPr>
          <w:rFonts w:ascii="Times New Roman" w:hAnsi="Times New Roman" w:cs="Times New Roman"/>
          <w:i/>
          <w:sz w:val="22"/>
          <w:szCs w:val="22"/>
        </w:rPr>
      </w:pPr>
      <m:oMath>
        <m:sSub>
          <m:sSubPr>
            <m:ctrlPr>
              <w:rPr>
                <w:rFonts w:ascii="Cambria Math" w:hAnsi="Cambria Math" w:cs="Times New Roman"/>
                <w:i/>
                <w:sz w:val="22"/>
                <w:szCs w:val="22"/>
              </w:rPr>
            </m:ctrlPr>
          </m:sSubPr>
          <m:e>
            <m:r>
              <w:rPr>
                <w:rFonts w:ascii="Cambria Math" w:hAnsi="Cambria Math" w:cs="Times New Roman"/>
                <w:sz w:val="22"/>
                <w:szCs w:val="22"/>
              </w:rPr>
              <m:t>G</m:t>
            </m:r>
          </m:e>
          <m:sub>
            <m:r>
              <w:rPr>
                <w:rFonts w:ascii="Cambria Math" w:hAnsi="Cambria Math" w:cs="Times New Roman"/>
                <w:sz w:val="22"/>
                <w:szCs w:val="22"/>
              </w:rPr>
              <m:t>normalized</m:t>
            </m:r>
          </m:sub>
        </m:sSub>
        <m:r>
          <w:rPr>
            <w:rFonts w:ascii="Cambria Math" w:hAnsi="Cambria Math" w:cs="Times New Roman"/>
            <w:sz w:val="22"/>
            <w:szCs w:val="22"/>
          </w:rPr>
          <m:t>=G -72log10</m:t>
        </m:r>
        <m:d>
          <m:dPr>
            <m:ctrlPr>
              <w:rPr>
                <w:rFonts w:ascii="Cambria Math" w:hAnsi="Cambria Math" w:cs="Times New Roman"/>
                <w:i/>
                <w:sz w:val="22"/>
                <w:szCs w:val="22"/>
              </w:rPr>
            </m:ctrlPr>
          </m:dPr>
          <m:e>
            <m:f>
              <m:fPr>
                <m:ctrlPr>
                  <w:rPr>
                    <w:rFonts w:ascii="Cambria Math" w:hAnsi="Cambria Math" w:cs="Times New Roman"/>
                    <w:i/>
                    <w:sz w:val="22"/>
                    <w:szCs w:val="22"/>
                  </w:rPr>
                </m:ctrlPr>
              </m:fPr>
              <m:num>
                <m:r>
                  <w:rPr>
                    <w:rFonts w:ascii="Cambria Math" w:hAnsi="Cambria Math" w:cs="Times New Roman"/>
                    <w:sz w:val="22"/>
                    <w:szCs w:val="22"/>
                  </w:rPr>
                  <m:t>T</m:t>
                </m:r>
              </m:num>
              <m:den>
                <m:r>
                  <w:rPr>
                    <w:rFonts w:ascii="Cambria Math" w:hAnsi="Cambria Math" w:cs="Times New Roman"/>
                    <w:sz w:val="22"/>
                    <w:szCs w:val="22"/>
                  </w:rPr>
                  <m:t>6</m:t>
                </m:r>
              </m:den>
            </m:f>
          </m:e>
        </m:d>
        <m:r>
          <w:rPr>
            <w:rFonts w:ascii="Cambria Math" w:hAnsi="Cambria Math" w:cs="Times New Roman"/>
            <w:sz w:val="22"/>
            <w:szCs w:val="22"/>
          </w:rPr>
          <m:t xml:space="preserve">      </m:t>
        </m:r>
      </m:oMath>
      <w:r w:rsidR="002B22CD" w:rsidRPr="008566C0">
        <w:rPr>
          <w:rFonts w:ascii="Times New Roman" w:hAnsi="Times New Roman" w:cs="Times New Roman"/>
          <w:i/>
          <w:sz w:val="22"/>
          <w:szCs w:val="22"/>
        </w:rPr>
        <w:t xml:space="preserve">  or, </w:t>
      </w:r>
    </w:p>
    <w:p w14:paraId="65E51703" w14:textId="3CA0D125" w:rsidR="00586166" w:rsidRPr="008566C0" w:rsidRDefault="002B22CD" w:rsidP="005A4ED9">
      <w:pPr>
        <w:pStyle w:val="Web"/>
        <w:ind w:leftChars="809" w:left="1942"/>
        <w:rPr>
          <w:rFonts w:ascii="Times New Roman" w:hAnsi="Times New Roman" w:cs="Times New Roman"/>
          <w:i/>
          <w:sz w:val="22"/>
          <w:szCs w:val="22"/>
        </w:rPr>
      </w:pPr>
      <m:oMath>
        <m:r>
          <w:rPr>
            <w:rFonts w:ascii="Cambria Math" w:hAnsi="Cambria Math" w:cs="Times New Roman"/>
            <w:sz w:val="22"/>
            <w:szCs w:val="22"/>
          </w:rPr>
          <m:t>G=72log10</m:t>
        </m:r>
        <m:d>
          <m:dPr>
            <m:ctrlPr>
              <w:rPr>
                <w:rFonts w:ascii="Cambria Math" w:hAnsi="Cambria Math" w:cs="Times New Roman"/>
                <w:i/>
                <w:sz w:val="22"/>
                <w:szCs w:val="22"/>
              </w:rPr>
            </m:ctrlPr>
          </m:dPr>
          <m:e>
            <m:f>
              <m:fPr>
                <m:ctrlPr>
                  <w:rPr>
                    <w:rFonts w:ascii="Cambria Math" w:hAnsi="Cambria Math" w:cs="Times New Roman"/>
                    <w:i/>
                    <w:sz w:val="22"/>
                    <w:szCs w:val="22"/>
                  </w:rPr>
                </m:ctrlPr>
              </m:fPr>
              <m:num>
                <m:r>
                  <w:rPr>
                    <w:rFonts w:ascii="Cambria Math" w:hAnsi="Cambria Math" w:cs="Times New Roman"/>
                    <w:sz w:val="22"/>
                    <w:szCs w:val="22"/>
                  </w:rPr>
                  <m:t>T</m:t>
                </m:r>
              </m:num>
              <m:den>
                <m:r>
                  <w:rPr>
                    <w:rFonts w:ascii="Cambria Math" w:hAnsi="Cambria Math" w:cs="Times New Roman"/>
                    <w:sz w:val="22"/>
                    <w:szCs w:val="22"/>
                  </w:rPr>
                  <m:t>6</m:t>
                </m:r>
              </m:den>
            </m:f>
          </m:e>
        </m:d>
        <m:r>
          <w:rPr>
            <w:rFonts w:ascii="Cambria Math" w:hAnsi="Cambria Math" w:cs="Times New Roman"/>
            <w:sz w:val="22"/>
            <w:szCs w:val="22"/>
          </w:rPr>
          <m:t xml:space="preserve"> +</m:t>
        </m:r>
        <m:sSub>
          <m:sSubPr>
            <m:ctrlPr>
              <w:rPr>
                <w:rFonts w:ascii="Cambria Math" w:hAnsi="Cambria Math" w:cs="Times New Roman"/>
                <w:i/>
                <w:sz w:val="22"/>
                <w:szCs w:val="22"/>
              </w:rPr>
            </m:ctrlPr>
          </m:sSubPr>
          <m:e>
            <m:r>
              <w:rPr>
                <w:rFonts w:ascii="Cambria Math" w:hAnsi="Cambria Math" w:cs="Times New Roman"/>
                <w:sz w:val="22"/>
                <w:szCs w:val="22"/>
              </w:rPr>
              <m:t>G</m:t>
            </m:r>
          </m:e>
          <m:sub>
            <m:r>
              <w:rPr>
                <w:rFonts w:ascii="Cambria Math" w:hAnsi="Cambria Math" w:cs="Times New Roman"/>
                <w:sz w:val="22"/>
                <w:szCs w:val="22"/>
              </w:rPr>
              <m:t>normalized</m:t>
            </m:r>
          </m:sub>
        </m:sSub>
        <m:r>
          <w:rPr>
            <w:rFonts w:ascii="Cambria Math" w:hAnsi="Cambria Math" w:cs="Times New Roman"/>
            <w:sz w:val="22"/>
            <w:szCs w:val="22"/>
          </w:rPr>
          <m:t xml:space="preserve">    (5)    </m:t>
        </m:r>
      </m:oMath>
      <w:r w:rsidRPr="008566C0">
        <w:rPr>
          <w:rFonts w:ascii="Times New Roman" w:hAnsi="Times New Roman" w:cs="Times New Roman"/>
          <w:i/>
          <w:sz w:val="22"/>
          <w:szCs w:val="22"/>
        </w:rPr>
        <w:t xml:space="preserve"> </w:t>
      </w:r>
    </w:p>
    <w:p w14:paraId="20B0C6F4"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This subtraction expression can also be approximated by a division expression.</w:t>
      </w:r>
    </w:p>
    <w:p w14:paraId="3355BBD3" w14:textId="49A5BCBD" w:rsidR="00143E7F" w:rsidRPr="008566C0" w:rsidRDefault="00586166" w:rsidP="005A4ED9">
      <w:pPr>
        <w:pStyle w:val="Web"/>
        <w:ind w:leftChars="809" w:left="1942"/>
        <w:rPr>
          <w:rFonts w:ascii="Times New Roman" w:hAnsi="Times New Roman" w:cs="Times New Roman"/>
          <w:sz w:val="20"/>
          <w:szCs w:val="20"/>
        </w:rPr>
      </w:pPr>
      <w:r w:rsidRPr="008566C0">
        <w:rPr>
          <w:rFonts w:ascii="Times New Roman" w:hAnsi="Times New Roman" w:cs="Times New Roman"/>
          <w:sz w:val="22"/>
          <w:szCs w:val="22"/>
        </w:rPr>
        <w:fldChar w:fldCharType="begin"/>
      </w:r>
      <w:r w:rsidRPr="008566C0">
        <w:rPr>
          <w:rFonts w:ascii="Times New Roman" w:hAnsi="Times New Roman" w:cs="Times New Roman"/>
          <w:sz w:val="22"/>
          <w:szCs w:val="22"/>
        </w:rPr>
        <w:instrText xml:space="preserve"> QUOTE </w:instrText>
      </w:r>
      <w:r w:rsidR="00D95580">
        <w:rPr>
          <w:rFonts w:ascii="Times New Roman" w:hAnsi="Times New Roman" w:cs="Times New Roman"/>
          <w:noProof/>
          <w:position w:val="-58"/>
          <w:sz w:val="22"/>
          <w:szCs w:val="22"/>
        </w:rPr>
      </w:r>
      <w:r w:rsidR="00D95580">
        <w:rPr>
          <w:rFonts w:ascii="Times New Roman" w:hAnsi="Times New Roman" w:cs="Times New Roman"/>
          <w:noProof/>
          <w:position w:val="-58"/>
          <w:sz w:val="22"/>
          <w:szCs w:val="22"/>
        </w:rPr>
        <w:pict w14:anchorId="535FAF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50.75pt;height:49.8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2A0905&quot;/&gt;&lt;wsp:rsid wsp:val=&quot;00361CB0&quot;/&gt;&lt;wsp:rsid wsp:val=&quot;00586166&quot;/&gt;&lt;wsp:rsid wsp:val=&quot;00C76E8F&quot;/&gt;&lt;/wsp:rsids&gt;&lt;/w:docPr&gt;&lt;w:body&gt;&lt;wx:sect&gt;&lt;w:p wsp:rsidR=&quot;00000000&quot; wsp:rsidRDefault=&quot;002A0905&quot; wsp:rsidP=&quot;002A0905&quot;&gt;&lt;m:oMathPara&gt;&lt;m:oMath&gt;&lt;m:sSub&gt;&lt;m:sSubPr&gt;&lt;m:ctrlPr&gt;&lt;w:rPr&gt;&lt;w:rFonts w:ascii=&quot;Cambria Math&quot; w:h-ansi=&quot;Cambria Math&quot;/&gt;&lt;wx:font wx:val=&quot;Cambria Math&quot;/&gt;&lt;w:i/&gt;&lt;w:sz w:val=&quot;22&quot;/&gt;&lt;w:sz-cs w:val=&quot;22&quot;/&gt;&lt;/w:rPr&gt;&lt;/m:ctrlPr&gt;&lt;/m:sSubPr&gt;&lt;m:e&gt;&lt;m:r&gt;&lt;w:rPr&gt;&lt;w:rFonts w:ascii=&quot;Cambria Math&quot; w:h-ansi=&quot;Cambria Math&quot;/&gt;&lt;wx:font wx:val=&quot;Cambria Math&quot;/&gt;&lt;w:i/&gt;&lt;w:sz w:val=&quot;22&quot;/&gt;&lt;w:sz-cs w:val=&quot;22&quot;/&gt;&lt;/w:rPr&gt;&lt;m:t&gt;G&lt;/m:t&gt;&lt;/m:r&gt;&lt;/m:e&gt;&lt;m:sub&gt;&lt;m:r&gt;&lt;w:rPr&gt;&lt;w:rFonts w:ascii=&quot;Cambria Math&quot; w:h-ansi=&quot;Cambria Math&quot;/&gt;&lt;wx:font wx:val=&quot;Cambria Math&quot;/&gt;&lt;w:i/&gt;&lt;w:sz w:val=&quot;22&quot;/&gt;&lt;w:sz-cs w:val=&quot;22&quot;/&gt;&lt;/w:rPr&gt;&lt;m:t&gt;normalized&lt;/m:t&gt;&lt;/m:r&gt;&lt;/m:sub&gt;&lt;/m:sSub&gt;&lt;m:r&gt;&lt;w:rPr&gt;&lt;w:rFonts w:ascii=&quot;Cambria Math&quot; w:h-ansi=&quot;Cambria Math&quot;/&gt;&lt;wx:font wx:val=&quot;Cambria Math&quot;/&gt;&lt;w:i/&gt;&lt;w:sz w:val=&quot;22&quot;/&gt;&lt;w:sz-cs w:val=&quot;22&quot;/&gt;&lt;/w:rPr&gt;&lt;m:t&gt;=&lt;/m:t&gt;&lt;/m:r&gt;&lt;m:f&gt;&lt;m:fPr&gt;&lt;m:ctrlPr&gt;&lt;w:rPr&gt;&lt;w:rFonts w:ascii=&quot;Cambria Math&quot; w:h-ansi=&quot;Cambria Math&quot;/&gt;&lt;wx:font wx:val=&quot;Cambria Math&quot;/&gt;&lt;w:i/&gt;&lt;w:i-cs/&gt;&lt;w:sz w:val=&quot;22&quot;/&gt;&lt;w:sz-cs w:val=&quot;22&quot;/&gt;&lt;/w:rPr&gt;&lt;/m:ctrlPr&gt;&lt;/m:fPr&gt;&lt;m:num&gt;&lt;m:r&gt;&lt;w:rPr&gt;&lt;w:rFonts w:ascii=&quot;Cambria Math&quot; w:h-ansi=&quot;Cambria Math&quot;/&gt;&lt;wx:font wx:val=&quot;Cambria Math&quot;/&gt;&lt;w:i/&gt;&lt;w:sz w:val=&quot;22&quot;/&gt;&lt;w:sz-cs w:val=&quot;22&quot;/&gt;&lt;/w:rPr&gt;&lt;m:t&gt;G&lt;/m:t&gt;&lt;/m:r&gt;&lt;/m:num&gt;&lt;m:den&gt;&lt;m:d&gt;&lt;m:dPr&gt;&lt;m:begChr m:val=&quot;{&quot;/&gt;&lt;m:endChr m:val=&quot;}&quot;/&gt;&lt;m:ctrlPr&gt;&lt;w:rPr&gt;&lt;w:rFonts w:ascii=&quot;Cambria Math&quot; w:h-ansi=&quot;Cambria Math&quot;/&gt;&lt;wx:font wx:val=&quot;Cambria Math&quot;/&gt;&lt;w:i/&gt;&lt;w:i-cs/&gt;&lt;w:sz w:val=&quot;22&quot;/&gt;&lt;w:sz-cs w:val=&quot;22&quot;/&gt;&lt;/w:rPr&gt;&lt;/m:ctrlPr&gt;&lt;/m:dPr&gt;&lt;m:e&gt;&lt;m:r&gt;&lt;w:rPr&gt;&lt;w:rFonts w:ascii=&quot;Cambria Math&quot; w:h-ansi=&quot;Cambria Math&quot;/&gt;&lt;wx:font wx:val=&quot;Cambria Math&quot;/&gt;&lt;w:i/&gt;&lt;w:sz w:val=&quot;22&quot;/&gt;&lt;w:sz-cs w:val=&quot;22&quot;/&gt;&lt;/w:rPr&gt;&lt;m:t&gt;log&lt;/m:t&gt;&lt;/m:r&gt;&lt;m:r&gt;&lt;w:rPr&gt;&lt;w:rFonts w:ascii=&quot;Cambria Math&quot; w:h-ansi=&quot;Cambria Math&quot;/&gt;&lt;wx:font wx:val=&quot;Cambria Math&quot;/&gt;&lt;w:i/&gt;&lt;w:sz w:val=&quot;22&quot;/&gt;&lt;w:sz-cs w:val=&quot;22&quot;/&gt;&lt;w:vertAlign w:val=&quot;subscript&quot;/&gt;&lt;/w:rPr&gt;&lt;m:t&gt;10&lt;/m:t&gt;&lt;/m:r&gt;&lt;m:d&gt;&lt;m:dPr&gt;&lt;m:ctrlPr&gt;&lt;w:rPr&gt;&lt;w:rFonts w:ascii=&quot;Cambria Math&quot; w:h-ansi=&quot;Cambria Math&quot;/&gt;&lt;wx:font wx:val=&quot;Cambria Math&quot;/&gt;&lt;w:i/&gt;&lt;w:i-cs/&gt;&lt;w:sz w:val=&quot;22&quot;/&gt;&lt;w:sz-cs w:val=&quot;22&quot;/&gt;&lt;/w:rPr&gt;&lt;/m:ctrlPr&gt;&lt;/m:dPr&gt;&lt;m:e&gt;&lt;m:r&gt;&lt;w:rPr&gt;&lt;w:rFonts w:ascii=&quot;Cambria Math&quot; w:h-ansi=&quot;Cambria Math&quot;/&gt;&lt;wx:font wx:val=&quot;Cambria Math&quot;/&gt;&lt;w:i/&gt;&lt;w:sz w:val=&quot;22&quot;/&gt;&lt;w:sz-cs w:val=&quot;22&quot;/&gt;&lt;/w:rPr&gt;&lt;m:t&gt;T&lt;/m:t&gt;&lt;/m:r&gt;&lt;/m:e&gt;&lt;/m:d&gt;&lt;m:r&gt;&lt;w:rPr&gt;&lt;w:rFonts w:ascii=&quot;Cambria Math&quot; w:h-ansi=&quot;Cambria Math&quot;/&gt;&lt;wx:font wx:val=&quot;Cambria Math&quot;/&gt;&lt;w:i/&gt;&lt;w:sz w:val=&quot;22&quot;/&gt;&lt;w:sz-cs w:val=&quot;22&quot;/&gt;&lt;/w:rPr&gt;&lt;m:t&gt;*1.7-0.32&lt;/m:t&gt;&lt;/m:r&gt;&lt;/m:e&gt;&lt;/m:d&gt;&lt;/m:den&gt;&lt;/m:f&gt;&lt;m:r&gt;&lt;w:rPr&gt;&lt;w:rFonts w:ascii=&quot;Cambria Math&quot; w:h-ansi=&quot;Cambria Math&quot;/&gt;&lt;wx:font wx:val=&quot;Cambria Math&quot;/&gt;&lt;w:i/&gt;&lt;w:sz w:val=&quot;22&quot;/&gt;&lt;w:sz-cs w:val=&quot;22&quot;/&gt;&lt;/w:rPr&gt;&lt;m:t&gt;   &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9" o:title="" chromakey="white"/>
          </v:shape>
        </w:pict>
      </w:r>
      <w:r w:rsidRPr="008566C0">
        <w:rPr>
          <w:rFonts w:ascii="Times New Roman" w:hAnsi="Times New Roman" w:cs="Times New Roman"/>
          <w:sz w:val="22"/>
          <w:szCs w:val="22"/>
        </w:rPr>
        <w:instrText xml:space="preserve"> </w:instrText>
      </w:r>
      <w:r w:rsidRPr="008566C0">
        <w:rPr>
          <w:rFonts w:ascii="Times New Roman" w:hAnsi="Times New Roman" w:cs="Times New Roman"/>
          <w:sz w:val="22"/>
          <w:szCs w:val="22"/>
        </w:rPr>
        <w:fldChar w:fldCharType="end"/>
      </w:r>
      <m:oMath>
        <m:sSub>
          <m:sSubPr>
            <m:ctrlPr>
              <w:rPr>
                <w:rFonts w:ascii="Cambria Math" w:hAnsi="Cambria Math" w:cs="Times New Roman"/>
                <w:i/>
                <w:sz w:val="22"/>
                <w:szCs w:val="22"/>
              </w:rPr>
            </m:ctrlPr>
          </m:sSubPr>
          <m:e>
            <m:r>
              <w:rPr>
                <w:rFonts w:ascii="Cambria Math" w:hAnsi="Cambria Math" w:cs="Times New Roman"/>
                <w:sz w:val="22"/>
                <w:szCs w:val="22"/>
              </w:rPr>
              <m:t>G</m:t>
            </m:r>
          </m:e>
          <m:sub>
            <m:r>
              <w:rPr>
                <w:rFonts w:ascii="Cambria Math" w:hAnsi="Cambria Math" w:cs="Times New Roman"/>
                <w:sz w:val="22"/>
                <w:szCs w:val="22"/>
              </w:rPr>
              <m:t>normalized</m:t>
            </m:r>
          </m:sub>
        </m:sSub>
        <m:r>
          <w:rPr>
            <w:rFonts w:ascii="Cambria Math" w:hAnsi="Cambria Math" w:cs="Times New Roman"/>
            <w:sz w:val="22"/>
            <w:szCs w:val="22"/>
          </w:rPr>
          <m:t>=</m:t>
        </m:r>
        <m:f>
          <m:fPr>
            <m:ctrlPr>
              <w:rPr>
                <w:rFonts w:ascii="Cambria Math" w:hAnsi="Cambria Math" w:cs="Times New Roman"/>
                <w:i/>
                <w:iCs/>
                <w:sz w:val="22"/>
                <w:szCs w:val="22"/>
              </w:rPr>
            </m:ctrlPr>
          </m:fPr>
          <m:num>
            <m:r>
              <w:rPr>
                <w:rFonts w:ascii="Cambria Math" w:hAnsi="Cambria Math" w:cs="Times New Roman"/>
                <w:sz w:val="22"/>
                <w:szCs w:val="22"/>
              </w:rPr>
              <m:t>G</m:t>
            </m:r>
          </m:num>
          <m:den>
            <m:d>
              <m:dPr>
                <m:begChr m:val="{"/>
                <m:endChr m:val="}"/>
                <m:ctrlPr>
                  <w:rPr>
                    <w:rFonts w:ascii="Cambria Math" w:hAnsi="Cambria Math" w:cs="Times New Roman"/>
                    <w:i/>
                    <w:iCs/>
                    <w:sz w:val="22"/>
                    <w:szCs w:val="22"/>
                  </w:rPr>
                </m:ctrlPr>
              </m:dPr>
              <m:e>
                <m:r>
                  <w:rPr>
                    <w:rFonts w:ascii="Cambria Math" w:hAnsi="Cambria Math" w:cs="Times New Roman"/>
                    <w:sz w:val="22"/>
                    <w:szCs w:val="22"/>
                  </w:rPr>
                  <m:t>log</m:t>
                </m:r>
                <m:r>
                  <w:rPr>
                    <w:rFonts w:ascii="Cambria Math" w:hAnsi="Cambria Math" w:cs="Times New Roman"/>
                    <w:sz w:val="22"/>
                    <w:szCs w:val="22"/>
                    <w:vertAlign w:val="subscript"/>
                  </w:rPr>
                  <m:t>10</m:t>
                </m:r>
                <m:d>
                  <m:dPr>
                    <m:ctrlPr>
                      <w:rPr>
                        <w:rFonts w:ascii="Cambria Math" w:hAnsi="Cambria Math" w:cs="Times New Roman"/>
                        <w:i/>
                        <w:iCs/>
                        <w:sz w:val="22"/>
                        <w:szCs w:val="22"/>
                      </w:rPr>
                    </m:ctrlPr>
                  </m:dPr>
                  <m:e>
                    <m:r>
                      <w:rPr>
                        <w:rFonts w:ascii="Cambria Math" w:hAnsi="Cambria Math" w:cs="Times New Roman"/>
                        <w:sz w:val="22"/>
                        <w:szCs w:val="22"/>
                      </w:rPr>
                      <m:t>T</m:t>
                    </m:r>
                  </m:e>
                </m:d>
                <m:r>
                  <w:rPr>
                    <w:rFonts w:ascii="Cambria Math" w:hAnsi="Cambria Math" w:cs="Times New Roman"/>
                    <w:sz w:val="22"/>
                    <w:szCs w:val="22"/>
                  </w:rPr>
                  <m:t>*1.7-0.32</m:t>
                </m:r>
              </m:e>
            </m:d>
          </m:den>
        </m:f>
        <m:r>
          <w:rPr>
            <w:rFonts w:ascii="Cambria Math" w:hAnsi="Cambria Math" w:cs="Times New Roman"/>
            <w:sz w:val="22"/>
            <w:szCs w:val="22"/>
          </w:rPr>
          <m:t xml:space="preserve">   </m:t>
        </m:r>
      </m:oMath>
      <w:r w:rsidR="00143E7F" w:rsidRPr="008566C0">
        <w:rPr>
          <w:rFonts w:ascii="Times New Roman" w:hAnsi="Times New Roman" w:cs="Times New Roman"/>
          <w:sz w:val="22"/>
          <w:szCs w:val="22"/>
        </w:rPr>
        <w:t xml:space="preserve">    </w:t>
      </w:r>
      <w:r w:rsidR="00143E7F" w:rsidRPr="008566C0">
        <w:rPr>
          <w:rFonts w:ascii="Times New Roman" w:hAnsi="Times New Roman" w:cs="Times New Roman"/>
          <w:i/>
          <w:iCs/>
          <w:sz w:val="22"/>
          <w:szCs w:val="22"/>
        </w:rPr>
        <w:t>or,</w:t>
      </w:r>
    </w:p>
    <w:p w14:paraId="7B13502F" w14:textId="20EBBB8D" w:rsidR="00143E7F" w:rsidRPr="008566C0" w:rsidRDefault="00143E7F" w:rsidP="005A4ED9">
      <w:pPr>
        <w:pStyle w:val="Web"/>
        <w:ind w:leftChars="809" w:left="1942"/>
        <w:rPr>
          <w:rFonts w:ascii="Times New Roman" w:hAnsi="Times New Roman" w:cs="Times New Roman"/>
          <w:sz w:val="20"/>
          <w:szCs w:val="20"/>
        </w:rPr>
      </w:pPr>
      <m:oMathPara>
        <m:oMathParaPr>
          <m:jc m:val="left"/>
        </m:oMathParaPr>
        <m:oMath>
          <m:r>
            <w:rPr>
              <w:rFonts w:ascii="Cambria Math" w:hAnsi="Cambria Math" w:cs="Times New Roman"/>
              <w:sz w:val="22"/>
              <w:szCs w:val="22"/>
            </w:rPr>
            <m:t>G=</m:t>
          </m:r>
          <m:f>
            <m:fPr>
              <m:ctrlPr>
                <w:rPr>
                  <w:rFonts w:ascii="Cambria Math" w:hAnsi="Cambria Math" w:cs="Times New Roman"/>
                  <w:i/>
                  <w:iCs/>
                  <w:sz w:val="22"/>
                  <w:szCs w:val="22"/>
                </w:rPr>
              </m:ctrlPr>
            </m:fPr>
            <m:num>
              <m:sSub>
                <m:sSubPr>
                  <m:ctrlPr>
                    <w:rPr>
                      <w:rFonts w:ascii="Cambria Math" w:hAnsi="Cambria Math" w:cs="Times New Roman"/>
                      <w:i/>
                      <w:iCs/>
                      <w:sz w:val="22"/>
                      <w:szCs w:val="22"/>
                    </w:rPr>
                  </m:ctrlPr>
                </m:sSubPr>
                <m:e>
                  <m:r>
                    <w:rPr>
                      <w:rFonts w:ascii="Cambria Math" w:hAnsi="Cambria Math" w:cs="Times New Roman"/>
                      <w:sz w:val="22"/>
                      <w:szCs w:val="22"/>
                    </w:rPr>
                    <m:t>G</m:t>
                  </m:r>
                </m:e>
                <m:sub>
                  <m:r>
                    <w:rPr>
                      <w:rFonts w:ascii="Cambria Math" w:hAnsi="Cambria Math" w:cs="Times New Roman"/>
                      <w:sz w:val="22"/>
                      <w:szCs w:val="22"/>
                    </w:rPr>
                    <m:t>normalized</m:t>
                  </m:r>
                </m:sub>
              </m:sSub>
            </m:num>
            <m:den>
              <m:d>
                <m:dPr>
                  <m:begChr m:val="{"/>
                  <m:endChr m:val="}"/>
                  <m:ctrlPr>
                    <w:rPr>
                      <w:rFonts w:ascii="Cambria Math" w:hAnsi="Cambria Math" w:cs="Times New Roman"/>
                      <w:i/>
                      <w:iCs/>
                      <w:sz w:val="22"/>
                      <w:szCs w:val="22"/>
                    </w:rPr>
                  </m:ctrlPr>
                </m:dPr>
                <m:e>
                  <m:r>
                    <w:rPr>
                      <w:rFonts w:ascii="Cambria Math" w:hAnsi="Cambria Math" w:cs="Times New Roman"/>
                      <w:sz w:val="22"/>
                      <w:szCs w:val="22"/>
                    </w:rPr>
                    <m:t>log</m:t>
                  </m:r>
                  <m:r>
                    <w:rPr>
                      <w:rFonts w:ascii="Cambria Math" w:hAnsi="Cambria Math" w:cs="Times New Roman"/>
                      <w:sz w:val="22"/>
                      <w:szCs w:val="22"/>
                      <w:vertAlign w:val="subscript"/>
                    </w:rPr>
                    <m:t>10</m:t>
                  </m:r>
                  <m:d>
                    <m:dPr>
                      <m:ctrlPr>
                        <w:rPr>
                          <w:rFonts w:ascii="Cambria Math" w:hAnsi="Cambria Math" w:cs="Times New Roman"/>
                          <w:i/>
                          <w:iCs/>
                          <w:sz w:val="22"/>
                          <w:szCs w:val="22"/>
                        </w:rPr>
                      </m:ctrlPr>
                    </m:dPr>
                    <m:e>
                      <m:r>
                        <w:rPr>
                          <w:rFonts w:ascii="Cambria Math" w:hAnsi="Cambria Math" w:cs="Times New Roman"/>
                          <w:sz w:val="22"/>
                          <w:szCs w:val="22"/>
                        </w:rPr>
                        <m:t>T</m:t>
                      </m:r>
                    </m:e>
                  </m:d>
                  <m:r>
                    <w:rPr>
                      <w:rFonts w:ascii="Cambria Math" w:hAnsi="Cambria Math" w:cs="Times New Roman"/>
                      <w:sz w:val="22"/>
                      <w:szCs w:val="22"/>
                    </w:rPr>
                    <m:t>*1.7-0.32</m:t>
                  </m:r>
                </m:e>
              </m:d>
            </m:den>
          </m:f>
          <m:r>
            <w:rPr>
              <w:rFonts w:ascii="Cambria Math" w:hAnsi="Cambria Math" w:cs="Times New Roman"/>
              <w:sz w:val="22"/>
              <w:szCs w:val="22"/>
            </w:rPr>
            <m:t xml:space="preserve">    (6)</m:t>
          </m:r>
        </m:oMath>
      </m:oMathPara>
    </w:p>
    <w:p w14:paraId="63662731" w14:textId="736A738F" w:rsidR="00586166" w:rsidRPr="008566C0" w:rsidRDefault="00586166" w:rsidP="005A4ED9">
      <w:pPr>
        <w:pStyle w:val="Web"/>
        <w:tabs>
          <w:tab w:val="center" w:pos="4252"/>
        </w:tabs>
        <w:rPr>
          <w:rFonts w:ascii="Times New Roman" w:hAnsi="Times New Roman" w:cs="Times New Roman"/>
          <w:sz w:val="22"/>
          <w:szCs w:val="22"/>
        </w:rPr>
      </w:pPr>
      <w:r w:rsidRPr="008566C0">
        <w:rPr>
          <w:rFonts w:ascii="Times New Roman" w:hAnsi="Times New Roman" w:cs="Times New Roman"/>
          <w:sz w:val="22"/>
          <w:szCs w:val="22"/>
        </w:rPr>
        <w:t xml:space="preserve">Same </w:t>
      </w:r>
      <w:r w:rsidR="00AD75BE">
        <w:rPr>
          <w:rFonts w:ascii="Times New Roman" w:hAnsi="Times New Roman" w:cs="Times New Roman"/>
          <w:sz w:val="22"/>
          <w:szCs w:val="22"/>
        </w:rPr>
        <w:t>correction applies to</w:t>
      </w:r>
      <w:r w:rsidRPr="008566C0">
        <w:rPr>
          <w:rFonts w:ascii="Times New Roman" w:hAnsi="Times New Roman" w:cs="Times New Roman"/>
          <w:sz w:val="22"/>
          <w:szCs w:val="22"/>
        </w:rPr>
        <w:t xml:space="preserve"> R and B. I tested both (5) and (6).</w:t>
      </w:r>
    </w:p>
    <w:p w14:paraId="2132C21C" w14:textId="610B15F9" w:rsidR="005A1F8E" w:rsidRDefault="005A1F8E">
      <w:pPr>
        <w:rPr>
          <w:rFonts w:ascii="Times New Roman" w:eastAsia="ＭＳ Ｐゴシック" w:hAnsi="Times New Roman"/>
          <w:b/>
          <w:sz w:val="22"/>
          <w:szCs w:val="22"/>
          <w:lang w:eastAsia="ja-JP"/>
        </w:rPr>
      </w:pPr>
    </w:p>
    <w:p w14:paraId="035E679C" w14:textId="4E154632" w:rsidR="00586166" w:rsidRPr="008566C0" w:rsidRDefault="00586166" w:rsidP="005A4ED9">
      <w:pPr>
        <w:pStyle w:val="Web"/>
        <w:tabs>
          <w:tab w:val="center" w:pos="4252"/>
        </w:tabs>
        <w:rPr>
          <w:rFonts w:ascii="Times New Roman" w:hAnsi="Times New Roman" w:cs="Times New Roman"/>
          <w:b/>
        </w:rPr>
      </w:pPr>
      <w:r w:rsidRPr="008566C0">
        <w:rPr>
          <w:rFonts w:ascii="Times New Roman" w:hAnsi="Times New Roman" w:cs="Times New Roman"/>
          <w:b/>
          <w:lang w:val="sv-SE"/>
        </w:rPr>
        <w:lastRenderedPageBreak/>
        <w:t>2.1.</w:t>
      </w:r>
      <w:r w:rsidRPr="008566C0">
        <w:rPr>
          <w:rFonts w:ascii="Times New Roman" w:hAnsi="Times New Roman" w:cs="Times New Roman"/>
          <w:b/>
        </w:rPr>
        <w:t xml:space="preserve"> Normalization with L value</w:t>
      </w:r>
    </w:p>
    <w:p w14:paraId="57B98E6F" w14:textId="4EF4385E"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As I mentioned above, Color values (R, G, B, and even L) of a star should be constant</w:t>
      </w:r>
      <w:r w:rsidR="00585C60">
        <w:rPr>
          <w:rFonts w:ascii="Times New Roman" w:hAnsi="Times New Roman" w:cs="Times New Roman"/>
          <w:sz w:val="22"/>
          <w:szCs w:val="22"/>
        </w:rPr>
        <w:t xml:space="preserve"> over different images after the successful correction of the exposure time</w:t>
      </w:r>
      <w:r w:rsidRPr="008566C0">
        <w:rPr>
          <w:rFonts w:ascii="Times New Roman" w:hAnsi="Times New Roman" w:cs="Times New Roman"/>
          <w:sz w:val="22"/>
          <w:szCs w:val="22"/>
        </w:rPr>
        <w:t xml:space="preserve">. Therefore, I first examine the relationships between color values and exposure time for the brightest star in the sky. Jupiter </w:t>
      </w:r>
      <w:r w:rsidR="006526CA">
        <w:rPr>
          <w:rFonts w:ascii="Times New Roman" w:hAnsi="Times New Roman" w:cs="Times New Roman"/>
          <w:sz w:val="22"/>
          <w:szCs w:val="22"/>
        </w:rPr>
        <w:t>is</w:t>
      </w:r>
      <w:r w:rsidRPr="008566C0">
        <w:rPr>
          <w:rFonts w:ascii="Times New Roman" w:hAnsi="Times New Roman" w:cs="Times New Roman"/>
          <w:sz w:val="22"/>
          <w:szCs w:val="22"/>
        </w:rPr>
        <w:t xml:space="preserve"> the brightest and stayed in the sky entire night during fall 2023. I obtained the color values of pixels on Jupiter for more than 300 minutes on the nights of 2023-10-20 (18:54 UTC to 00:20 UTC), and 2023-9-13 (20:41UTC - 02:15UTC). Fig. 3 shows the examples on 2023-10-20 and Fig. 4 shows the result for L value </w:t>
      </w:r>
      <w:r w:rsidR="00585C60">
        <w:rPr>
          <w:rFonts w:ascii="Times New Roman" w:hAnsi="Times New Roman" w:cs="Times New Roman"/>
          <w:sz w:val="22"/>
          <w:szCs w:val="22"/>
        </w:rPr>
        <w:t xml:space="preserve">(I used L </w:t>
      </w:r>
      <w:r w:rsidRPr="008566C0">
        <w:rPr>
          <w:rFonts w:ascii="Times New Roman" w:hAnsi="Times New Roman" w:cs="Times New Roman"/>
          <w:sz w:val="22"/>
          <w:szCs w:val="22"/>
        </w:rPr>
        <w:t>because it is proportional to R, G, B values according to Eq. (1)</w:t>
      </w:r>
      <w:r w:rsidR="00585C60">
        <w:rPr>
          <w:rFonts w:ascii="Times New Roman" w:hAnsi="Times New Roman" w:cs="Times New Roman"/>
          <w:sz w:val="22"/>
          <w:szCs w:val="22"/>
        </w:rPr>
        <w:t>). The R</w:t>
      </w:r>
      <w:r w:rsidRPr="008566C0">
        <w:rPr>
          <w:rFonts w:ascii="Times New Roman" w:hAnsi="Times New Roman" w:cs="Times New Roman"/>
          <w:sz w:val="22"/>
          <w:szCs w:val="22"/>
        </w:rPr>
        <w:t xml:space="preserve">esults for three R, G, B values for </w:t>
      </w:r>
      <w:r w:rsidR="00585C60">
        <w:rPr>
          <w:rFonts w:ascii="Times New Roman" w:hAnsi="Times New Roman" w:cs="Times New Roman"/>
          <w:sz w:val="22"/>
          <w:szCs w:val="22"/>
        </w:rPr>
        <w:t>the same images are given later</w:t>
      </w:r>
      <w:r w:rsidRPr="008566C0">
        <w:rPr>
          <w:rFonts w:ascii="Times New Roman" w:hAnsi="Times New Roman" w:cs="Times New Roman"/>
          <w:sz w:val="22"/>
          <w:szCs w:val="22"/>
        </w:rPr>
        <w:t>.  As illustrated in Fig. 3, I calculat</w:t>
      </w:r>
      <w:r w:rsidR="006526CA">
        <w:rPr>
          <w:rFonts w:ascii="Times New Roman" w:hAnsi="Times New Roman" w:cs="Times New Roman"/>
          <w:sz w:val="22"/>
          <w:szCs w:val="22"/>
        </w:rPr>
        <w:t>e</w:t>
      </w:r>
      <w:r w:rsidRPr="008566C0">
        <w:rPr>
          <w:rFonts w:ascii="Times New Roman" w:hAnsi="Times New Roman" w:cs="Times New Roman"/>
          <w:sz w:val="22"/>
          <w:szCs w:val="22"/>
        </w:rPr>
        <w:t xml:space="preserve"> the average of L values on 900 pixels (30x30 box) covering the same star (Jupiter).</w:t>
      </w:r>
    </w:p>
    <w:p w14:paraId="049A0C19" w14:textId="77777777" w:rsidR="00586166" w:rsidRPr="008566C0" w:rsidRDefault="008310E6" w:rsidP="005A4ED9">
      <w:pPr>
        <w:pStyle w:val="Web"/>
        <w:tabs>
          <w:tab w:val="center" w:pos="4252"/>
        </w:tabs>
        <w:rPr>
          <w:rFonts w:ascii="Times New Roman" w:hAnsi="Times New Roman" w:cs="Times New Roman"/>
          <w:sz w:val="20"/>
          <w:szCs w:val="20"/>
        </w:rPr>
      </w:pPr>
      <w:r w:rsidRPr="008566C0">
        <w:rPr>
          <w:rFonts w:ascii="Times New Roman" w:hAnsi="Times New Roman" w:cs="Times New Roman"/>
          <w:noProof/>
          <w:sz w:val="20"/>
          <w:szCs w:val="20"/>
          <w:lang w:eastAsia="en-US"/>
        </w:rPr>
        <w:drawing>
          <wp:inline distT="0" distB="0" distL="0" distR="0" wp14:anchorId="54C0D06D" wp14:editId="0408CF7A">
            <wp:extent cx="5325110" cy="3508375"/>
            <wp:effectExtent l="0" t="0" r="0" b="0"/>
            <wp:docPr id="11" name="図 11" descr="Description: グラフィカル ユーザー インターフェイス&#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 descr="Description: グラフィカル ユーザー インターフェイス&#10;&#10;自動的に生成された説明"/>
                    <pic:cNvPicPr>
                      <a:picLocks/>
                    </pic:cNvPicPr>
                  </pic:nvPicPr>
                  <pic:blipFill>
                    <a:blip r:embed="rId10">
                      <a:extLst>
                        <a:ext uri="{28A0092B-C50C-407E-A947-70E740481C1C}">
                          <a14:useLocalDpi xmlns:a14="http://schemas.microsoft.com/office/drawing/2010/main" val="0"/>
                        </a:ext>
                      </a:extLst>
                    </a:blip>
                    <a:srcRect l="11407" r="17220" b="16335"/>
                    <a:stretch>
                      <a:fillRect/>
                    </a:stretch>
                  </pic:blipFill>
                  <pic:spPr bwMode="auto">
                    <a:xfrm>
                      <a:off x="0" y="0"/>
                      <a:ext cx="5325110" cy="3508375"/>
                    </a:xfrm>
                    <a:prstGeom prst="rect">
                      <a:avLst/>
                    </a:prstGeom>
                    <a:noFill/>
                    <a:ln>
                      <a:noFill/>
                    </a:ln>
                  </pic:spPr>
                </pic:pic>
              </a:graphicData>
            </a:graphic>
          </wp:inline>
        </w:drawing>
      </w:r>
    </w:p>
    <w:p w14:paraId="24CED168" w14:textId="04F1D46F" w:rsidR="00586166" w:rsidRPr="008566C0" w:rsidRDefault="00586166" w:rsidP="005A4ED9">
      <w:pPr>
        <w:pStyle w:val="Web"/>
        <w:tabs>
          <w:tab w:val="center" w:pos="4252"/>
        </w:tabs>
        <w:rPr>
          <w:rFonts w:ascii="Times New Roman" w:hAnsi="Times New Roman" w:cs="Times New Roman"/>
          <w:sz w:val="22"/>
          <w:szCs w:val="22"/>
        </w:rPr>
      </w:pPr>
      <w:r w:rsidRPr="008566C0">
        <w:rPr>
          <w:rFonts w:ascii="Times New Roman" w:hAnsi="Times New Roman" w:cs="Times New Roman"/>
          <w:b/>
          <w:bCs/>
          <w:sz w:val="22"/>
          <w:szCs w:val="22"/>
        </w:rPr>
        <w:t xml:space="preserve">Figure 3. </w:t>
      </w:r>
      <w:r w:rsidR="006526CA">
        <w:rPr>
          <w:rFonts w:ascii="Times New Roman" w:hAnsi="Times New Roman" w:cs="Times New Roman"/>
          <w:sz w:val="22"/>
          <w:szCs w:val="22"/>
        </w:rPr>
        <w:t>J</w:t>
      </w:r>
      <w:r w:rsidRPr="008566C0">
        <w:rPr>
          <w:rFonts w:ascii="Times New Roman" w:hAnsi="Times New Roman" w:cs="Times New Roman"/>
          <w:sz w:val="22"/>
          <w:szCs w:val="22"/>
        </w:rPr>
        <w:t>peg images covering the same star (Jupiter) for different exposure time. Top-left(30s): ASC image on 2023-09-15T22:24 UTC. Bottom left: expansion of the top-left image. Top right: ASC image on 2023-09-15T23:15 UTC. Bottom right: expansion of the top-right image.</w:t>
      </w:r>
    </w:p>
    <w:p w14:paraId="30D905FF" w14:textId="4C8B6DFE" w:rsidR="00586166" w:rsidRPr="008566C0" w:rsidRDefault="008310E6" w:rsidP="005A4ED9">
      <w:pPr>
        <w:pStyle w:val="Web"/>
        <w:rPr>
          <w:rFonts w:ascii="Times New Roman" w:hAnsi="Times New Roman" w:cs="Times New Roman"/>
          <w:sz w:val="20"/>
          <w:szCs w:val="20"/>
        </w:rPr>
      </w:pPr>
      <w:r w:rsidRPr="008566C0">
        <w:rPr>
          <w:rFonts w:ascii="Times New Roman" w:hAnsi="Times New Roman" w:cs="Times New Roman"/>
          <w:noProof/>
          <w:sz w:val="20"/>
          <w:szCs w:val="20"/>
          <w:lang w:eastAsia="en-US"/>
        </w:rPr>
        <w:lastRenderedPageBreak/>
        <w:drawing>
          <wp:inline distT="0" distB="0" distL="0" distR="0" wp14:anchorId="610C21AF" wp14:editId="2975106A">
            <wp:extent cx="5396865" cy="4058285"/>
            <wp:effectExtent l="0" t="0" r="0" b="0"/>
            <wp:docPr id="12" name="図 12" descr="Description: グラフ, 折れ線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 descr="Description: グラフ, 折れ線グラフ&#10;&#10;自動的に生成された説明"/>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6865" cy="4058285"/>
                    </a:xfrm>
                    <a:prstGeom prst="rect">
                      <a:avLst/>
                    </a:prstGeom>
                    <a:noFill/>
                    <a:ln>
                      <a:noFill/>
                    </a:ln>
                  </pic:spPr>
                </pic:pic>
              </a:graphicData>
            </a:graphic>
          </wp:inline>
        </w:drawing>
      </w:r>
      <w:r w:rsidR="00586166" w:rsidRPr="008566C0">
        <w:rPr>
          <w:rFonts w:ascii="Times New Roman" w:hAnsi="Times New Roman" w:cs="Times New Roman"/>
          <w:b/>
          <w:bCs/>
          <w:sz w:val="22"/>
          <w:szCs w:val="22"/>
        </w:rPr>
        <w:t>Figure 4.</w:t>
      </w:r>
      <w:r w:rsidR="00586166" w:rsidRPr="008566C0">
        <w:rPr>
          <w:rFonts w:ascii="Times New Roman" w:hAnsi="Times New Roman" w:cs="Times New Roman"/>
          <w:sz w:val="22"/>
          <w:szCs w:val="22"/>
        </w:rPr>
        <w:t xml:space="preserve"> Exposure time versus</w:t>
      </w:r>
      <w:r w:rsidR="005D32AA">
        <w:rPr>
          <w:rFonts w:ascii="Times New Roman" w:hAnsi="Times New Roman" w:cs="Times New Roman"/>
          <w:sz w:val="22"/>
          <w:szCs w:val="22"/>
        </w:rPr>
        <w:t xml:space="preserve"> </w:t>
      </w:r>
      <w:r w:rsidR="00586166" w:rsidRPr="008566C0">
        <w:rPr>
          <w:rFonts w:ascii="Times New Roman" w:hAnsi="Times New Roman" w:cs="Times New Roman"/>
          <w:sz w:val="22"/>
          <w:szCs w:val="22"/>
        </w:rPr>
        <w:t xml:space="preserve">L values </w:t>
      </w:r>
      <w:r w:rsidR="005D32AA">
        <w:rPr>
          <w:rFonts w:ascii="Times New Roman" w:hAnsi="Times New Roman" w:cs="Times New Roman"/>
          <w:sz w:val="22"/>
          <w:szCs w:val="22"/>
        </w:rPr>
        <w:t xml:space="preserve">(mean </w:t>
      </w:r>
      <w:r w:rsidR="005D32AA" w:rsidRPr="008566C0">
        <w:rPr>
          <w:rFonts w:ascii="Times New Roman" w:hAnsi="Times New Roman" w:cs="Times New Roman"/>
          <w:sz w:val="22"/>
          <w:szCs w:val="22"/>
        </w:rPr>
        <w:t>of 900 pixels</w:t>
      </w:r>
      <w:r w:rsidR="005D32AA">
        <w:rPr>
          <w:rFonts w:ascii="Times New Roman" w:hAnsi="Times New Roman" w:cs="Times New Roman"/>
          <w:sz w:val="22"/>
          <w:szCs w:val="22"/>
        </w:rPr>
        <w:t xml:space="preserve"> indicated in Fig. 3)</w:t>
      </w:r>
      <w:r w:rsidR="005D32AA" w:rsidRPr="008566C0">
        <w:rPr>
          <w:rFonts w:ascii="Times New Roman" w:hAnsi="Times New Roman" w:cs="Times New Roman"/>
          <w:sz w:val="22"/>
          <w:szCs w:val="22"/>
        </w:rPr>
        <w:t xml:space="preserve"> </w:t>
      </w:r>
      <w:r w:rsidR="00586166" w:rsidRPr="008566C0">
        <w:rPr>
          <w:rFonts w:ascii="Times New Roman" w:hAnsi="Times New Roman" w:cs="Times New Roman"/>
          <w:sz w:val="22"/>
          <w:szCs w:val="22"/>
        </w:rPr>
        <w:t>on Jupiter for more than 300 minutes on the nights of 2023-10-20 (18:54 UTC to 00:20 UTC). Modeled curves are also drawn.</w:t>
      </w:r>
    </w:p>
    <w:p w14:paraId="10C7E41A"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In Fig. 4, blue dots represent L values of the star pixels. I first examined against L values because, as Eq. (1) represents, L value is proportional of RGB value.  The lines are modeled curves for both the subtraction case (red, Eq. (5)) and division case (green, Eq. (6)).  The best fit</w:t>
      </w:r>
      <w:r w:rsidR="00BE5309" w:rsidRPr="008566C0">
        <w:rPr>
          <w:rFonts w:ascii="Times New Roman" w:hAnsi="Times New Roman" w:cs="Times New Roman"/>
          <w:sz w:val="22"/>
          <w:szCs w:val="22"/>
        </w:rPr>
        <w:t xml:space="preserve"> value of the normalized lightness (</w:t>
      </w:r>
      <w:proofErr w:type="spellStart"/>
      <w:r w:rsidRPr="008566C0">
        <w:rPr>
          <w:rFonts w:ascii="Times New Roman" w:hAnsi="Times New Roman" w:cs="Times New Roman"/>
          <w:sz w:val="22"/>
          <w:szCs w:val="22"/>
        </w:rPr>
        <w:t>L</w:t>
      </w:r>
      <w:r w:rsidRPr="008566C0">
        <w:rPr>
          <w:rFonts w:ascii="Times New Roman" w:hAnsi="Times New Roman" w:cs="Times New Roman"/>
          <w:sz w:val="22"/>
          <w:szCs w:val="22"/>
          <w:vertAlign w:val="subscript"/>
        </w:rPr>
        <w:t>normalized</w:t>
      </w:r>
      <w:proofErr w:type="spellEnd"/>
      <w:r w:rsidR="00BE5309" w:rsidRPr="008566C0">
        <w:rPr>
          <w:rFonts w:ascii="Times New Roman" w:hAnsi="Times New Roman" w:cs="Times New Roman"/>
          <w:sz w:val="22"/>
          <w:szCs w:val="22"/>
        </w:rPr>
        <w:t>)</w:t>
      </w:r>
      <w:r w:rsidRPr="008566C0">
        <w:rPr>
          <w:rFonts w:ascii="Times New Roman" w:hAnsi="Times New Roman" w:cs="Times New Roman"/>
          <w:sz w:val="22"/>
          <w:szCs w:val="22"/>
        </w:rPr>
        <w:t xml:space="preserve"> for Jupiter is 75: </w:t>
      </w:r>
    </w:p>
    <w:p w14:paraId="5F867277" w14:textId="4AF84E45" w:rsidR="00586166" w:rsidRPr="008566C0" w:rsidRDefault="00586166" w:rsidP="005A4ED9">
      <w:pPr>
        <w:pStyle w:val="Web"/>
        <w:rPr>
          <w:rFonts w:ascii="Times New Roman" w:hAnsi="Times New Roman" w:cs="Times New Roman"/>
          <w:b/>
          <w:i/>
          <w:sz w:val="22"/>
          <w:szCs w:val="22"/>
        </w:rPr>
      </w:pPr>
      <w:r w:rsidRPr="008566C0">
        <w:rPr>
          <w:rFonts w:ascii="Times New Roman" w:hAnsi="Times New Roman" w:cs="Times New Roman"/>
          <w:b/>
          <w:i/>
          <w:sz w:val="22"/>
          <w:szCs w:val="22"/>
        </w:rPr>
        <w:t xml:space="preserve">Subtraction (Red line): </w:t>
      </w:r>
      <w:r w:rsidR="00BE6620" w:rsidRPr="008566C0">
        <w:rPr>
          <w:rFonts w:ascii="Times New Roman" w:hAnsi="Times New Roman" w:cs="Times New Roman"/>
          <w:b/>
          <w:i/>
          <w:sz w:val="22"/>
          <w:szCs w:val="22"/>
        </w:rPr>
        <w:t xml:space="preserve"> </w:t>
      </w:r>
    </w:p>
    <w:p w14:paraId="29FC6192" w14:textId="29124765" w:rsidR="00BE6620" w:rsidRPr="008566C0" w:rsidRDefault="00D95580" w:rsidP="005A4ED9">
      <w:pPr>
        <w:pStyle w:val="Web"/>
        <w:ind w:leftChars="800" w:left="1920"/>
        <w:rPr>
          <w:rFonts w:ascii="Times New Roman" w:hAnsi="Times New Roman" w:cs="Times New Roman"/>
          <w:sz w:val="22"/>
          <w:szCs w:val="22"/>
        </w:rPr>
      </w:pPr>
      <m:oMathPara>
        <m:oMathParaPr>
          <m:jc m:val="left"/>
        </m:oMathParaPr>
        <m:oMath>
          <m:sSub>
            <m:sSubPr>
              <m:ctrlPr>
                <w:rPr>
                  <w:rFonts w:ascii="Cambria Math" w:hAnsi="Cambria Math" w:cs="Times New Roman"/>
                  <w:i/>
                  <w:sz w:val="22"/>
                  <w:szCs w:val="22"/>
                </w:rPr>
              </m:ctrlPr>
            </m:sSubPr>
            <m:e>
              <m:r>
                <w:rPr>
                  <w:rFonts w:ascii="Cambria Math" w:hAnsi="Cambria Math" w:cs="Times New Roman"/>
                  <w:sz w:val="22"/>
                  <w:szCs w:val="22"/>
                </w:rPr>
                <m:t>L</m:t>
              </m:r>
            </m:e>
            <m:sub>
              <m:r>
                <w:rPr>
                  <w:rFonts w:ascii="Cambria Math" w:hAnsi="Cambria Math" w:cs="Times New Roman"/>
                  <w:sz w:val="22"/>
                  <w:szCs w:val="22"/>
                </w:rPr>
                <m:t>sub</m:t>
              </m:r>
            </m:sub>
          </m:sSub>
          <m:r>
            <w:rPr>
              <w:rFonts w:ascii="Cambria Math" w:hAnsi="Cambria Math" w:cs="Times New Roman"/>
              <w:sz w:val="22"/>
              <w:szCs w:val="22"/>
            </w:rPr>
            <m:t>=72*log10</m:t>
          </m:r>
          <m:d>
            <m:dPr>
              <m:ctrlPr>
                <w:rPr>
                  <w:rFonts w:ascii="Cambria Math" w:hAnsi="Cambria Math" w:cs="Times New Roman"/>
                  <w:i/>
                  <w:sz w:val="22"/>
                  <w:szCs w:val="22"/>
                </w:rPr>
              </m:ctrlPr>
            </m:dPr>
            <m:e>
              <m:f>
                <m:fPr>
                  <m:ctrlPr>
                    <w:rPr>
                      <w:rFonts w:ascii="Cambria Math" w:hAnsi="Cambria Math" w:cs="Times New Roman"/>
                      <w:i/>
                      <w:sz w:val="22"/>
                      <w:szCs w:val="22"/>
                    </w:rPr>
                  </m:ctrlPr>
                </m:fPr>
                <m:num>
                  <m:r>
                    <w:rPr>
                      <w:rFonts w:ascii="Cambria Math" w:hAnsi="Cambria Math" w:cs="Times New Roman"/>
                      <w:sz w:val="22"/>
                      <w:szCs w:val="22"/>
                    </w:rPr>
                    <m:t>T</m:t>
                  </m:r>
                </m:num>
                <m:den>
                  <m:r>
                    <w:rPr>
                      <w:rFonts w:ascii="Cambria Math" w:hAnsi="Cambria Math" w:cs="Times New Roman"/>
                      <w:sz w:val="22"/>
                      <w:szCs w:val="22"/>
                    </w:rPr>
                    <m:t>6</m:t>
                  </m:r>
                </m:den>
              </m:f>
            </m:e>
          </m:d>
          <m:r>
            <w:rPr>
              <w:rFonts w:ascii="Cambria Math" w:hAnsi="Cambria Math" w:cs="Times New Roman"/>
              <w:sz w:val="22"/>
              <w:szCs w:val="22"/>
            </w:rPr>
            <m:t xml:space="preserve">+75    (7)   </m:t>
          </m:r>
        </m:oMath>
      </m:oMathPara>
    </w:p>
    <w:p w14:paraId="5538EA14" w14:textId="77777777" w:rsidR="00586166" w:rsidRPr="008566C0" w:rsidRDefault="00586166" w:rsidP="005A4ED9">
      <w:pPr>
        <w:pStyle w:val="Web"/>
        <w:rPr>
          <w:rFonts w:ascii="Times New Roman" w:hAnsi="Times New Roman" w:cs="Times New Roman"/>
          <w:b/>
          <w:i/>
          <w:sz w:val="22"/>
          <w:szCs w:val="22"/>
        </w:rPr>
      </w:pPr>
      <w:r w:rsidRPr="008566C0">
        <w:rPr>
          <w:rFonts w:ascii="Times New Roman" w:hAnsi="Times New Roman" w:cs="Times New Roman"/>
          <w:b/>
          <w:i/>
          <w:sz w:val="22"/>
          <w:szCs w:val="22"/>
        </w:rPr>
        <w:t>Division (Green line):</w:t>
      </w:r>
    </w:p>
    <w:p w14:paraId="3E5A4650" w14:textId="153EC259" w:rsidR="00042011" w:rsidRPr="008566C0" w:rsidRDefault="00042011" w:rsidP="005A4ED9">
      <w:pPr>
        <w:pStyle w:val="Web"/>
        <w:ind w:leftChars="700" w:left="1680"/>
        <w:rPr>
          <w:rFonts w:ascii="Times New Roman" w:hAnsi="Times New Roman" w:cs="Times New Roman"/>
          <w:sz w:val="22"/>
          <w:szCs w:val="22"/>
        </w:rPr>
      </w:pPr>
      <m:oMath>
        <m:r>
          <w:rPr>
            <w:rFonts w:ascii="Cambria Math" w:hAnsi="Cambria Math" w:cs="Times New Roman"/>
            <w:sz w:val="22"/>
            <w:szCs w:val="22"/>
          </w:rPr>
          <m:t xml:space="preserve">     </m:t>
        </m:r>
        <m:sSub>
          <m:sSubPr>
            <m:ctrlPr>
              <w:rPr>
                <w:rFonts w:ascii="Cambria Math" w:hAnsi="Cambria Math" w:cs="Times New Roman"/>
                <w:i/>
                <w:sz w:val="22"/>
                <w:szCs w:val="22"/>
              </w:rPr>
            </m:ctrlPr>
          </m:sSubPr>
          <m:e>
            <m:r>
              <w:rPr>
                <w:rFonts w:ascii="Cambria Math" w:hAnsi="Cambria Math" w:cs="Times New Roman"/>
                <w:sz w:val="22"/>
                <w:szCs w:val="22"/>
              </w:rPr>
              <m:t>L</m:t>
            </m:r>
          </m:e>
          <m:sub>
            <m:r>
              <w:rPr>
                <w:rFonts w:ascii="Cambria Math" w:hAnsi="Cambria Math" w:cs="Times New Roman"/>
                <w:sz w:val="22"/>
                <w:szCs w:val="22"/>
              </w:rPr>
              <m:t>div</m:t>
            </m:r>
          </m:sub>
        </m:sSub>
        <m:r>
          <w:rPr>
            <w:rFonts w:ascii="Cambria Math" w:hAnsi="Cambria Math" w:cs="Times New Roman"/>
            <w:sz w:val="22"/>
            <w:szCs w:val="22"/>
          </w:rPr>
          <m:t>={1.7*log10(T/6)+1}*75</m:t>
        </m:r>
      </m:oMath>
      <w:r w:rsidRPr="008566C0">
        <w:rPr>
          <w:rFonts w:ascii="Times New Roman" w:hAnsi="Times New Roman" w:cs="Times New Roman"/>
          <w:sz w:val="22"/>
          <w:szCs w:val="22"/>
        </w:rPr>
        <w:t xml:space="preserve">    (8)</w:t>
      </w:r>
    </w:p>
    <w:p w14:paraId="56C4222B" w14:textId="77777777" w:rsidR="00BE6620" w:rsidRPr="008566C0" w:rsidRDefault="00BE6620" w:rsidP="005A4ED9">
      <w:pPr>
        <w:pStyle w:val="Web"/>
        <w:rPr>
          <w:rFonts w:ascii="Times New Roman" w:hAnsi="Times New Roman" w:cs="Times New Roman"/>
          <w:b/>
          <w:i/>
          <w:sz w:val="22"/>
          <w:szCs w:val="22"/>
        </w:rPr>
      </w:pPr>
    </w:p>
    <w:p w14:paraId="66C37290" w14:textId="14EAB528"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lastRenderedPageBreak/>
        <w:t xml:space="preserve">Using </w:t>
      </w:r>
      <w:r w:rsidR="006526CA">
        <w:rPr>
          <w:rFonts w:ascii="Times New Roman" w:hAnsi="Times New Roman" w:cs="Times New Roman"/>
          <w:sz w:val="22"/>
          <w:szCs w:val="22"/>
        </w:rPr>
        <w:t xml:space="preserve">Eq. </w:t>
      </w:r>
      <w:r w:rsidRPr="008566C0">
        <w:rPr>
          <w:rFonts w:ascii="Times New Roman" w:hAnsi="Times New Roman" w:cs="Times New Roman"/>
          <w:sz w:val="22"/>
          <w:szCs w:val="22"/>
        </w:rPr>
        <w:t xml:space="preserve">(7) and </w:t>
      </w:r>
      <w:r w:rsidR="006526CA">
        <w:rPr>
          <w:rFonts w:ascii="Times New Roman" w:hAnsi="Times New Roman" w:cs="Times New Roman"/>
          <w:sz w:val="22"/>
          <w:szCs w:val="22"/>
        </w:rPr>
        <w:t xml:space="preserve">Eq. </w:t>
      </w:r>
      <w:r w:rsidRPr="008566C0">
        <w:rPr>
          <w:rFonts w:ascii="Times New Roman" w:hAnsi="Times New Roman" w:cs="Times New Roman"/>
          <w:sz w:val="22"/>
          <w:szCs w:val="22"/>
        </w:rPr>
        <w:t>(8), I normalized the observed L values (blue dots in Fig</w:t>
      </w:r>
      <w:r w:rsidR="00226674">
        <w:rPr>
          <w:rFonts w:ascii="Times New Roman" w:hAnsi="Times New Roman" w:cs="Times New Roman"/>
          <w:sz w:val="22"/>
          <w:szCs w:val="22"/>
        </w:rPr>
        <w:t>.</w:t>
      </w:r>
      <w:r w:rsidRPr="008566C0">
        <w:rPr>
          <w:rFonts w:ascii="Times New Roman" w:hAnsi="Times New Roman" w:cs="Times New Roman"/>
          <w:sz w:val="22"/>
          <w:szCs w:val="22"/>
        </w:rPr>
        <w:t xml:space="preserve"> 4) as  </w:t>
      </w:r>
    </w:p>
    <w:p w14:paraId="201BED14" w14:textId="53C8DD8F" w:rsidR="00586166" w:rsidRPr="008566C0" w:rsidRDefault="006526CA" w:rsidP="005A4ED9">
      <w:pPr>
        <w:pStyle w:val="Web"/>
        <w:rPr>
          <w:rFonts w:ascii="Times New Roman" w:hAnsi="Times New Roman" w:cs="Times New Roman"/>
          <w:b/>
          <w:i/>
          <w:sz w:val="22"/>
          <w:szCs w:val="22"/>
        </w:rPr>
      </w:pPr>
      <w:r>
        <w:rPr>
          <w:rFonts w:ascii="Times New Roman" w:hAnsi="Times New Roman" w:cs="Times New Roman"/>
          <w:b/>
          <w:i/>
          <w:sz w:val="22"/>
          <w:szCs w:val="22"/>
        </w:rPr>
        <w:t>S</w:t>
      </w:r>
      <w:r w:rsidR="00586166" w:rsidRPr="008566C0">
        <w:rPr>
          <w:rFonts w:ascii="Times New Roman" w:hAnsi="Times New Roman" w:cs="Times New Roman"/>
          <w:b/>
          <w:i/>
          <w:sz w:val="22"/>
          <w:szCs w:val="22"/>
        </w:rPr>
        <w:t>ubtraction method(left)</w:t>
      </w:r>
      <w:r w:rsidR="00262FE2" w:rsidRPr="008566C0">
        <w:rPr>
          <w:rFonts w:ascii="Times New Roman" w:hAnsi="Times New Roman" w:cs="Times New Roman"/>
          <w:b/>
          <w:i/>
          <w:sz w:val="22"/>
          <w:szCs w:val="22"/>
        </w:rPr>
        <w:t>:</w:t>
      </w:r>
    </w:p>
    <w:p w14:paraId="7A12EB1F" w14:textId="4A72549F" w:rsidR="00A24B43" w:rsidRPr="008566C0" w:rsidRDefault="00D95580" w:rsidP="005A4ED9">
      <w:pPr>
        <w:pStyle w:val="Web"/>
        <w:ind w:leftChars="800" w:left="1920"/>
        <w:rPr>
          <w:rFonts w:ascii="Times New Roman" w:hAnsi="Times New Roman" w:cs="Times New Roman"/>
          <w:sz w:val="22"/>
          <w:szCs w:val="22"/>
        </w:rPr>
      </w:pPr>
      <m:oMathPara>
        <m:oMathParaPr>
          <m:jc m:val="left"/>
        </m:oMathParaPr>
        <m:oMath>
          <m:sSub>
            <m:sSubPr>
              <m:ctrlPr>
                <w:rPr>
                  <w:rFonts w:ascii="Cambria Math" w:hAnsi="Cambria Math" w:cs="Times New Roman"/>
                  <w:i/>
                  <w:sz w:val="22"/>
                  <w:szCs w:val="22"/>
                </w:rPr>
              </m:ctrlPr>
            </m:sSubPr>
            <m:e>
              <m:r>
                <w:rPr>
                  <w:rFonts w:ascii="Cambria Math" w:hAnsi="Cambria Math" w:cs="Times New Roman"/>
                  <w:sz w:val="22"/>
                  <w:szCs w:val="22"/>
                </w:rPr>
                <m:t>L</m:t>
              </m:r>
            </m:e>
            <m:sub>
              <m:r>
                <w:rPr>
                  <w:rFonts w:ascii="Cambria Math" w:hAnsi="Cambria Math" w:cs="Times New Roman"/>
                  <w:sz w:val="22"/>
                  <w:szCs w:val="22"/>
                </w:rPr>
                <m:t>corrected</m:t>
              </m:r>
            </m:sub>
          </m:sSub>
          <m:r>
            <w:rPr>
              <w:rFonts w:ascii="Cambria Math" w:hAnsi="Cambria Math" w:cs="Times New Roman"/>
              <w:sz w:val="22"/>
              <w:szCs w:val="22"/>
            </w:rPr>
            <m:t>=</m:t>
          </m:r>
          <m:sSub>
            <m:sSubPr>
              <m:ctrlPr>
                <w:rPr>
                  <w:rFonts w:ascii="Cambria Math" w:hAnsi="Cambria Math" w:cs="Times New Roman"/>
                  <w:i/>
                  <w:sz w:val="22"/>
                  <w:szCs w:val="22"/>
                </w:rPr>
              </m:ctrlPr>
            </m:sSubPr>
            <m:e>
              <m:r>
                <w:rPr>
                  <w:rFonts w:ascii="Cambria Math" w:hAnsi="Cambria Math" w:cs="Times New Roman"/>
                  <w:sz w:val="22"/>
                  <w:szCs w:val="22"/>
                </w:rPr>
                <m:t>L</m:t>
              </m:r>
            </m:e>
            <m:sub>
              <m:r>
                <w:rPr>
                  <w:rFonts w:ascii="Cambria Math" w:hAnsi="Cambria Math" w:cs="Times New Roman"/>
                  <w:sz w:val="22"/>
                  <w:szCs w:val="22"/>
                </w:rPr>
                <m:t>obs</m:t>
              </m:r>
            </m:sub>
          </m:sSub>
          <m:r>
            <w:rPr>
              <w:rFonts w:ascii="Cambria Math" w:hAnsi="Cambria Math" w:cs="Times New Roman"/>
              <w:sz w:val="22"/>
              <w:szCs w:val="22"/>
            </w:rPr>
            <m:t>-72log10(T/6)    (T≥6.0)    (9)</m:t>
          </m:r>
        </m:oMath>
      </m:oMathPara>
    </w:p>
    <w:p w14:paraId="6A62D208" w14:textId="02DC7482" w:rsidR="00586166" w:rsidRPr="008566C0" w:rsidRDefault="00D76B6B" w:rsidP="005A4ED9">
      <w:pPr>
        <w:pStyle w:val="Web"/>
        <w:rPr>
          <w:rFonts w:ascii="Times New Roman" w:hAnsi="Times New Roman" w:cs="Times New Roman"/>
          <w:b/>
          <w:i/>
          <w:sz w:val="22"/>
          <w:szCs w:val="22"/>
        </w:rPr>
      </w:pPr>
      <w:r w:rsidRPr="008566C0">
        <w:rPr>
          <w:rFonts w:ascii="Times New Roman" w:hAnsi="Times New Roman" w:cs="Times New Roman"/>
          <w:b/>
          <w:bCs/>
          <w:noProof/>
          <w:sz w:val="20"/>
          <w:szCs w:val="20"/>
          <w:lang w:eastAsia="en-US"/>
        </w:rPr>
        <w:drawing>
          <wp:anchor distT="0" distB="0" distL="114300" distR="114300" simplePos="0" relativeHeight="251658248" behindDoc="0" locked="0" layoutInCell="1" allowOverlap="1" wp14:anchorId="6820FEAF" wp14:editId="5FB2A3B8">
            <wp:simplePos x="0" y="0"/>
            <wp:positionH relativeFrom="column">
              <wp:posOffset>-632460</wp:posOffset>
            </wp:positionH>
            <wp:positionV relativeFrom="paragraph">
              <wp:posOffset>983615</wp:posOffset>
            </wp:positionV>
            <wp:extent cx="6746240" cy="3038475"/>
            <wp:effectExtent l="0" t="0" r="0" b="0"/>
            <wp:wrapSquare wrapText="bothSides"/>
            <wp:docPr id="1641511876" name="図 164151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511876" name="図 1641511876"/>
                    <pic:cNvPicPr/>
                  </pic:nvPicPr>
                  <pic:blipFill>
                    <a:blip r:embed="rId12"/>
                    <a:stretch>
                      <a:fillRect/>
                    </a:stretch>
                  </pic:blipFill>
                  <pic:spPr>
                    <a:xfrm>
                      <a:off x="0" y="0"/>
                      <a:ext cx="6746240" cy="3038475"/>
                    </a:xfrm>
                    <a:prstGeom prst="rect">
                      <a:avLst/>
                    </a:prstGeom>
                  </pic:spPr>
                </pic:pic>
              </a:graphicData>
            </a:graphic>
            <wp14:sizeRelH relativeFrom="page">
              <wp14:pctWidth>0</wp14:pctWidth>
            </wp14:sizeRelH>
            <wp14:sizeRelV relativeFrom="page">
              <wp14:pctHeight>0</wp14:pctHeight>
            </wp14:sizeRelV>
          </wp:anchor>
        </w:drawing>
      </w:r>
      <w:r w:rsidR="006526CA">
        <w:rPr>
          <w:rFonts w:ascii="Times New Roman" w:hAnsi="Times New Roman" w:cs="Times New Roman"/>
          <w:b/>
          <w:i/>
          <w:sz w:val="22"/>
          <w:szCs w:val="22"/>
        </w:rPr>
        <w:t>D</w:t>
      </w:r>
      <w:r w:rsidR="00586166" w:rsidRPr="008566C0">
        <w:rPr>
          <w:rFonts w:ascii="Times New Roman" w:hAnsi="Times New Roman" w:cs="Times New Roman"/>
          <w:b/>
          <w:i/>
          <w:sz w:val="22"/>
          <w:szCs w:val="22"/>
        </w:rPr>
        <w:t>ivision method(right)</w:t>
      </w:r>
      <w:r w:rsidR="00262FE2" w:rsidRPr="008566C0">
        <w:rPr>
          <w:rFonts w:ascii="Times New Roman" w:hAnsi="Times New Roman" w:cs="Times New Roman"/>
          <w:b/>
          <w:i/>
          <w:sz w:val="22"/>
          <w:szCs w:val="22"/>
        </w:rPr>
        <w:t>:</w:t>
      </w:r>
    </w:p>
    <w:p w14:paraId="03EBF76C" w14:textId="5C36A6DF" w:rsidR="00896C99" w:rsidRPr="008566C0" w:rsidRDefault="00D95580" w:rsidP="005A4ED9">
      <w:pPr>
        <w:ind w:leftChars="800" w:left="1920"/>
        <w:rPr>
          <w:rFonts w:ascii="Times New Roman" w:hAnsi="Times New Roman"/>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corrected</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obs</m:t>
                  </m:r>
                </m:sub>
              </m:sSub>
            </m:num>
            <m:den>
              <m:d>
                <m:dPr>
                  <m:begChr m:val="{"/>
                  <m:endChr m:val="}"/>
                  <m:ctrlPr>
                    <w:rPr>
                      <w:rFonts w:ascii="Cambria Math" w:hAnsi="Cambria Math"/>
                      <w:i/>
                      <w:sz w:val="22"/>
                      <w:szCs w:val="22"/>
                    </w:rPr>
                  </m:ctrlPr>
                </m:dPr>
                <m:e>
                  <m:r>
                    <w:rPr>
                      <w:rFonts w:ascii="Cambria Math" w:hAnsi="Cambria Math"/>
                      <w:sz w:val="22"/>
                      <w:szCs w:val="22"/>
                    </w:rPr>
                    <m:t>log10</m:t>
                  </m:r>
                  <m:d>
                    <m:dPr>
                      <m:ctrlPr>
                        <w:rPr>
                          <w:rFonts w:ascii="Cambria Math" w:hAnsi="Cambria Math"/>
                          <w:i/>
                          <w:sz w:val="22"/>
                          <w:szCs w:val="22"/>
                        </w:rPr>
                      </m:ctrlPr>
                    </m:dPr>
                    <m:e>
                      <m:r>
                        <w:rPr>
                          <w:rFonts w:ascii="Cambria Math" w:hAnsi="Cambria Math"/>
                          <w:sz w:val="22"/>
                          <w:szCs w:val="22"/>
                        </w:rPr>
                        <m:t>T</m:t>
                      </m:r>
                    </m:e>
                  </m:d>
                  <m:r>
                    <w:rPr>
                      <w:rFonts w:ascii="Cambria Math" w:hAnsi="Cambria Math"/>
                      <w:sz w:val="22"/>
                      <w:szCs w:val="22"/>
                    </w:rPr>
                    <m:t>×1.7-0.32</m:t>
                  </m:r>
                </m:e>
              </m:d>
            </m:den>
          </m:f>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T ≥6.0</m:t>
              </m:r>
            </m:e>
          </m:d>
          <m:r>
            <w:rPr>
              <w:rFonts w:ascii="Cambria Math" w:hAnsi="Cambria Math"/>
              <w:sz w:val="22"/>
              <w:szCs w:val="22"/>
            </w:rPr>
            <m:t xml:space="preserve">    (10)</m:t>
          </m:r>
        </m:oMath>
      </m:oMathPara>
    </w:p>
    <w:p w14:paraId="0E7FA1AF" w14:textId="77DCB5CE"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5.</w:t>
      </w:r>
      <w:r w:rsidRPr="008566C0">
        <w:rPr>
          <w:rFonts w:ascii="Times New Roman" w:hAnsi="Times New Roman" w:cs="Times New Roman"/>
          <w:sz w:val="22"/>
          <w:szCs w:val="22"/>
        </w:rPr>
        <w:t xml:space="preserve"> Exposure time versus L values </w:t>
      </w:r>
      <w:r w:rsidR="005D32AA">
        <w:rPr>
          <w:rFonts w:ascii="Times New Roman" w:hAnsi="Times New Roman" w:cs="Times New Roman"/>
          <w:sz w:val="22"/>
          <w:szCs w:val="22"/>
        </w:rPr>
        <w:t xml:space="preserve">(mean </w:t>
      </w:r>
      <w:r w:rsidR="005D32AA" w:rsidRPr="008566C0">
        <w:rPr>
          <w:rFonts w:ascii="Times New Roman" w:hAnsi="Times New Roman" w:cs="Times New Roman"/>
          <w:sz w:val="22"/>
          <w:szCs w:val="22"/>
        </w:rPr>
        <w:t>of 900 pixels</w:t>
      </w:r>
      <w:r w:rsidR="005D32AA">
        <w:rPr>
          <w:rFonts w:ascii="Times New Roman" w:hAnsi="Times New Roman" w:cs="Times New Roman"/>
          <w:sz w:val="22"/>
          <w:szCs w:val="22"/>
        </w:rPr>
        <w:t xml:space="preserve"> indicated in Fig. 3)</w:t>
      </w:r>
      <w:r w:rsidR="005D32AA" w:rsidRPr="008566C0">
        <w:rPr>
          <w:rFonts w:ascii="Times New Roman" w:hAnsi="Times New Roman" w:cs="Times New Roman"/>
          <w:sz w:val="22"/>
          <w:szCs w:val="22"/>
        </w:rPr>
        <w:t xml:space="preserve"> </w:t>
      </w:r>
      <w:r w:rsidRPr="008566C0">
        <w:rPr>
          <w:rFonts w:ascii="Times New Roman" w:hAnsi="Times New Roman" w:cs="Times New Roman"/>
          <w:sz w:val="22"/>
          <w:szCs w:val="22"/>
        </w:rPr>
        <w:t xml:space="preserve">on Jupiter. Blue </w:t>
      </w:r>
      <w:r w:rsidR="00226674">
        <w:rPr>
          <w:rFonts w:ascii="Times New Roman" w:hAnsi="Times New Roman" w:cs="Times New Roman"/>
          <w:sz w:val="22"/>
          <w:szCs w:val="22"/>
        </w:rPr>
        <w:t>dot</w:t>
      </w:r>
      <w:r w:rsidRPr="008566C0">
        <w:rPr>
          <w:rFonts w:ascii="Times New Roman" w:hAnsi="Times New Roman" w:cs="Times New Roman"/>
          <w:sz w:val="22"/>
          <w:szCs w:val="22"/>
        </w:rPr>
        <w:t xml:space="preserve">s are the original L value on the same time and date as Fig.4. On the left figure, L is normalized by subtraction (Eq. (9)), while on right figure, L is normalized by division (Eq. (10)).  </w:t>
      </w:r>
    </w:p>
    <w:p w14:paraId="516A79EF" w14:textId="0A235900" w:rsidR="00D50577" w:rsidRPr="008566C0" w:rsidRDefault="00D50577" w:rsidP="005A4ED9">
      <w:pPr>
        <w:pStyle w:val="Web"/>
        <w:rPr>
          <w:rFonts w:ascii="Times New Roman" w:hAnsi="Times New Roman" w:cs="Times New Roman"/>
          <w:sz w:val="22"/>
          <w:szCs w:val="22"/>
        </w:rPr>
      </w:pPr>
      <w:r w:rsidRPr="008566C0">
        <w:rPr>
          <w:rFonts w:ascii="Times New Roman" w:hAnsi="Times New Roman" w:cs="Times New Roman"/>
          <w:sz w:val="22"/>
          <w:szCs w:val="22"/>
        </w:rPr>
        <w:t>The results are shown in Fig</w:t>
      </w:r>
      <w:r w:rsidR="005F61DB" w:rsidRPr="008566C0">
        <w:rPr>
          <w:rFonts w:ascii="Times New Roman" w:hAnsi="Times New Roman" w:cs="Times New Roman"/>
          <w:sz w:val="22"/>
          <w:szCs w:val="22"/>
        </w:rPr>
        <w:t>.</w:t>
      </w:r>
      <w:r w:rsidRPr="008566C0">
        <w:rPr>
          <w:rFonts w:ascii="Times New Roman" w:hAnsi="Times New Roman" w:cs="Times New Roman"/>
          <w:sz w:val="22"/>
          <w:szCs w:val="22"/>
        </w:rPr>
        <w:t xml:space="preserve"> 5.  In Fig</w:t>
      </w:r>
      <w:r w:rsidR="005F61DB" w:rsidRPr="008566C0">
        <w:rPr>
          <w:rFonts w:ascii="Times New Roman" w:hAnsi="Times New Roman" w:cs="Times New Roman"/>
          <w:sz w:val="22"/>
          <w:szCs w:val="22"/>
        </w:rPr>
        <w:t>.</w:t>
      </w:r>
      <w:r w:rsidRPr="008566C0">
        <w:rPr>
          <w:rFonts w:ascii="Times New Roman" w:hAnsi="Times New Roman" w:cs="Times New Roman"/>
          <w:sz w:val="22"/>
          <w:szCs w:val="22"/>
        </w:rPr>
        <w:t xml:space="preserve"> 5, I also plotted for the cases of exposure time = 4</w:t>
      </w:r>
      <w:r w:rsidR="00585C60">
        <w:rPr>
          <w:rFonts w:ascii="Times New Roman" w:hAnsi="Times New Roman" w:cs="Times New Roman"/>
          <w:sz w:val="22"/>
          <w:szCs w:val="22"/>
        </w:rPr>
        <w:t>s</w:t>
      </w:r>
      <w:r w:rsidRPr="008566C0">
        <w:rPr>
          <w:rFonts w:ascii="Times New Roman" w:hAnsi="Times New Roman" w:cs="Times New Roman"/>
          <w:sz w:val="22"/>
          <w:szCs w:val="22"/>
        </w:rPr>
        <w:t xml:space="preserve"> and 5s. Since the data point was too little to obtain the correct normalization, </w:t>
      </w:r>
      <w:r w:rsidR="00B565CD">
        <w:rPr>
          <w:rFonts w:ascii="Times New Roman" w:hAnsi="Times New Roman" w:cs="Times New Roman"/>
          <w:sz w:val="22"/>
          <w:szCs w:val="22"/>
        </w:rPr>
        <w:t>I</w:t>
      </w:r>
      <w:r w:rsidRPr="008566C0">
        <w:rPr>
          <w:rFonts w:ascii="Times New Roman" w:hAnsi="Times New Roman" w:cs="Times New Roman"/>
          <w:sz w:val="22"/>
          <w:szCs w:val="22"/>
        </w:rPr>
        <w:t xml:space="preserve"> simply added constant values e/2 for T = 5s and e</w:t>
      </w:r>
      <w:r w:rsidRPr="008566C0">
        <w:rPr>
          <w:rFonts w:ascii="Times New Roman" w:hAnsi="Times New Roman" w:cs="Times New Roman"/>
          <w:sz w:val="22"/>
          <w:szCs w:val="22"/>
          <w:vertAlign w:val="superscript"/>
        </w:rPr>
        <w:t>2</w:t>
      </w:r>
      <w:r w:rsidRPr="008566C0">
        <w:rPr>
          <w:rFonts w:ascii="Times New Roman" w:hAnsi="Times New Roman" w:cs="Times New Roman"/>
          <w:sz w:val="22"/>
          <w:szCs w:val="22"/>
        </w:rPr>
        <w:t xml:space="preserve">/2 for T = 4s. </w:t>
      </w:r>
    </w:p>
    <w:p w14:paraId="7CD4AAF9" w14:textId="195CA89F" w:rsidR="00D50577" w:rsidRPr="008566C0" w:rsidRDefault="00D50577" w:rsidP="005A4ED9">
      <w:pPr>
        <w:pStyle w:val="Web"/>
        <w:rPr>
          <w:rFonts w:ascii="Times New Roman" w:hAnsi="Times New Roman" w:cs="Times New Roman"/>
          <w:sz w:val="22"/>
          <w:szCs w:val="22"/>
        </w:rPr>
      </w:pPr>
      <w:r w:rsidRPr="008566C0">
        <w:rPr>
          <w:rFonts w:ascii="Times New Roman" w:hAnsi="Times New Roman" w:cs="Times New Roman"/>
          <w:sz w:val="22"/>
          <w:szCs w:val="22"/>
        </w:rPr>
        <w:t>Fig. 5 illustrates that the corrected L values (</w:t>
      </w:r>
      <w:proofErr w:type="spellStart"/>
      <w:r w:rsidRPr="008566C0">
        <w:rPr>
          <w:rFonts w:ascii="Times New Roman" w:hAnsi="Times New Roman" w:cs="Times New Roman"/>
          <w:sz w:val="22"/>
          <w:szCs w:val="22"/>
        </w:rPr>
        <w:t>L</w:t>
      </w:r>
      <w:r w:rsidRPr="008566C0">
        <w:rPr>
          <w:rFonts w:ascii="Times New Roman" w:hAnsi="Times New Roman" w:cs="Times New Roman"/>
          <w:sz w:val="22"/>
          <w:szCs w:val="22"/>
          <w:vertAlign w:val="subscript"/>
        </w:rPr>
        <w:t>corrected</w:t>
      </w:r>
      <w:proofErr w:type="spellEnd"/>
      <w:r w:rsidRPr="008566C0">
        <w:rPr>
          <w:rFonts w:ascii="Times New Roman" w:hAnsi="Times New Roman" w:cs="Times New Roman"/>
          <w:sz w:val="22"/>
          <w:szCs w:val="22"/>
        </w:rPr>
        <w:t xml:space="preserve">) for both cases become close to constant against the exposure time, expected.  However, there is a difference: the normalized L values with subtraction method are more spread in the vertical direction compared to the division </w:t>
      </w:r>
      <w:r w:rsidRPr="008566C0">
        <w:rPr>
          <w:rFonts w:ascii="Times New Roman" w:hAnsi="Times New Roman" w:cs="Times New Roman"/>
          <w:sz w:val="22"/>
          <w:szCs w:val="22"/>
        </w:rPr>
        <w:lastRenderedPageBreak/>
        <w:t>method. The result suggests that the division method might be useful for the present purpose (aurora identification) rather than the subtraction method</w:t>
      </w:r>
      <w:r w:rsidR="000401B2">
        <w:rPr>
          <w:rFonts w:ascii="Times New Roman" w:hAnsi="Times New Roman" w:cs="Times New Roman"/>
          <w:sz w:val="22"/>
          <w:szCs w:val="22"/>
        </w:rPr>
        <w:t>.</w:t>
      </w:r>
    </w:p>
    <w:p w14:paraId="05B01AE8" w14:textId="77777777" w:rsidR="00896C99" w:rsidRPr="008566C0" w:rsidRDefault="008310E6" w:rsidP="005A4ED9">
      <w:pPr>
        <w:pStyle w:val="Web"/>
        <w:rPr>
          <w:rFonts w:ascii="Times New Roman" w:hAnsi="Times New Roman" w:cs="Times New Roman"/>
          <w:sz w:val="20"/>
          <w:szCs w:val="20"/>
        </w:rPr>
      </w:pPr>
      <w:r w:rsidRPr="008566C0">
        <w:rPr>
          <w:rFonts w:ascii="Times New Roman" w:hAnsi="Times New Roman" w:cs="Times New Roman"/>
          <w:noProof/>
          <w:sz w:val="20"/>
          <w:szCs w:val="20"/>
          <w:lang w:eastAsia="en-US"/>
        </w:rPr>
        <w:drawing>
          <wp:inline distT="0" distB="0" distL="0" distR="0" wp14:anchorId="417EEC53" wp14:editId="3D3D0EDF">
            <wp:extent cx="5325110" cy="2988310"/>
            <wp:effectExtent l="0" t="0" r="0" b="0"/>
            <wp:docPr id="19" name="図 19" descr="Description: ダイアグラム が含まれている画像&#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 descr="Description: ダイアグラム が含まれている画像&#10;&#10;自動的に生成された説明"/>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25110" cy="2988310"/>
                    </a:xfrm>
                    <a:prstGeom prst="rect">
                      <a:avLst/>
                    </a:prstGeom>
                    <a:noFill/>
                    <a:ln>
                      <a:noFill/>
                    </a:ln>
                  </pic:spPr>
                </pic:pic>
              </a:graphicData>
            </a:graphic>
          </wp:inline>
        </w:drawing>
      </w:r>
    </w:p>
    <w:p w14:paraId="2980EE8A" w14:textId="184E028F" w:rsidR="00D50577"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6</w:t>
      </w:r>
      <w:r w:rsidR="00D50577" w:rsidRPr="008566C0">
        <w:rPr>
          <w:rFonts w:ascii="Times New Roman" w:hAnsi="Times New Roman" w:cs="Times New Roman"/>
          <w:b/>
          <w:bCs/>
          <w:sz w:val="22"/>
          <w:szCs w:val="22"/>
        </w:rPr>
        <w:t>a</w:t>
      </w:r>
      <w:r w:rsidRPr="008566C0">
        <w:rPr>
          <w:rFonts w:ascii="Times New Roman" w:hAnsi="Times New Roman" w:cs="Times New Roman"/>
          <w:b/>
          <w:bCs/>
          <w:sz w:val="22"/>
          <w:szCs w:val="22"/>
        </w:rPr>
        <w:t>.</w:t>
      </w:r>
      <w:r w:rsidRPr="008566C0">
        <w:rPr>
          <w:rFonts w:ascii="Times New Roman" w:hAnsi="Times New Roman" w:cs="Times New Roman"/>
          <w:sz w:val="22"/>
          <w:szCs w:val="22"/>
        </w:rPr>
        <w:t xml:space="preserve"> Left: raw image on 2023-09-15T22:20 UTC. Right: image after L is normalized on the same time and date</w:t>
      </w:r>
      <w:r w:rsidR="00D50577" w:rsidRPr="008566C0">
        <w:rPr>
          <w:rFonts w:ascii="Times New Roman" w:hAnsi="Times New Roman" w:cs="Times New Roman"/>
          <w:sz w:val="22"/>
          <w:szCs w:val="22"/>
        </w:rPr>
        <w:t xml:space="preserve"> with Eq. (10), i.e., division method</w:t>
      </w:r>
      <w:r w:rsidRPr="008566C0">
        <w:rPr>
          <w:rFonts w:ascii="Times New Roman" w:hAnsi="Times New Roman" w:cs="Times New Roman"/>
          <w:sz w:val="22"/>
          <w:szCs w:val="22"/>
        </w:rPr>
        <w:t>. Exposure time is 30s.</w:t>
      </w:r>
      <w:r w:rsidR="005F320A" w:rsidRPr="008566C0">
        <w:rPr>
          <w:rFonts w:ascii="Times New Roman" w:hAnsi="Times New Roman" w:cs="Times New Roman"/>
          <w:sz w:val="22"/>
          <w:szCs w:val="22"/>
        </w:rPr>
        <w:br/>
      </w:r>
      <w:r w:rsidR="005F320A" w:rsidRPr="008566C0">
        <w:rPr>
          <w:rFonts w:ascii="Times New Roman" w:hAnsi="Times New Roman" w:cs="Times New Roman"/>
          <w:noProof/>
          <w:sz w:val="22"/>
          <w:szCs w:val="22"/>
          <w:lang w:eastAsia="en-US"/>
        </w:rPr>
        <w:drawing>
          <wp:inline distT="0" distB="0" distL="0" distR="0" wp14:anchorId="1A3FA596" wp14:editId="2BA728EE">
            <wp:extent cx="5400040" cy="2831123"/>
            <wp:effectExtent l="0" t="0" r="0" b="1270"/>
            <wp:docPr id="1145733221" name="図 114573322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733221" name="図 45" descr="ダイアグラム が含まれている画像&#10;&#10;自動的に生成された説明"/>
                    <pic:cNvPicPr/>
                  </pic:nvPicPr>
                  <pic:blipFill rotWithShape="1">
                    <a:blip r:embed="rId14"/>
                    <a:srcRect b="6668"/>
                    <a:stretch/>
                  </pic:blipFill>
                  <pic:spPr bwMode="auto">
                    <a:xfrm>
                      <a:off x="0" y="0"/>
                      <a:ext cx="5400040" cy="283112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00D50577" w:rsidRPr="008566C0">
        <w:rPr>
          <w:rFonts w:ascii="Times New Roman" w:hAnsi="Times New Roman" w:cs="Times New Roman"/>
          <w:b/>
          <w:bCs/>
          <w:sz w:val="22"/>
          <w:szCs w:val="22"/>
        </w:rPr>
        <w:t>Figure 6b.</w:t>
      </w:r>
      <w:r w:rsidR="00D50577" w:rsidRPr="008566C0">
        <w:rPr>
          <w:rFonts w:ascii="Times New Roman" w:hAnsi="Times New Roman" w:cs="Times New Roman"/>
          <w:sz w:val="22"/>
          <w:szCs w:val="22"/>
        </w:rPr>
        <w:t xml:space="preserve"> </w:t>
      </w:r>
      <w:r w:rsidR="00D50577" w:rsidRPr="008566C0">
        <w:rPr>
          <w:rFonts w:ascii="Times New Roman" w:hAnsi="Times New Roman" w:cs="Times New Roman"/>
          <w:sz w:val="22"/>
          <w:szCs w:val="22"/>
          <w:lang w:val="sv-SE"/>
        </w:rPr>
        <w:t>The same as Fi</w:t>
      </w:r>
      <w:r w:rsidR="00566B1D" w:rsidRPr="008566C0">
        <w:rPr>
          <w:rFonts w:ascii="Times New Roman" w:hAnsi="Times New Roman" w:cs="Times New Roman"/>
          <w:sz w:val="22"/>
          <w:szCs w:val="22"/>
          <w:lang w:val="sv-SE"/>
        </w:rPr>
        <w:t>g.</w:t>
      </w:r>
      <w:r w:rsidR="00D50577" w:rsidRPr="008566C0">
        <w:rPr>
          <w:rFonts w:ascii="Times New Roman" w:hAnsi="Times New Roman" w:cs="Times New Roman"/>
          <w:sz w:val="22"/>
          <w:szCs w:val="22"/>
          <w:lang w:val="sv-SE"/>
        </w:rPr>
        <w:t xml:space="preserve"> 6</w:t>
      </w:r>
      <w:r w:rsidR="00486419" w:rsidRPr="008566C0">
        <w:rPr>
          <w:rFonts w:ascii="Times New Roman" w:hAnsi="Times New Roman" w:cs="Times New Roman"/>
          <w:sz w:val="22"/>
          <w:szCs w:val="22"/>
          <w:lang w:val="sv-SE"/>
        </w:rPr>
        <w:t>a</w:t>
      </w:r>
      <w:r w:rsidR="00D50577" w:rsidRPr="008566C0">
        <w:rPr>
          <w:rFonts w:ascii="Times New Roman" w:hAnsi="Times New Roman" w:cs="Times New Roman"/>
          <w:sz w:val="22"/>
          <w:szCs w:val="22"/>
          <w:lang w:val="sv-SE"/>
        </w:rPr>
        <w:t xml:space="preserve"> </w:t>
      </w:r>
      <w:proofErr w:type="gramStart"/>
      <w:r w:rsidR="00D50577" w:rsidRPr="008566C0">
        <w:rPr>
          <w:rFonts w:ascii="Times New Roman" w:hAnsi="Times New Roman" w:cs="Times New Roman"/>
          <w:sz w:val="22"/>
          <w:szCs w:val="22"/>
          <w:lang w:val="sv-SE"/>
        </w:rPr>
        <w:t xml:space="preserve">for </w:t>
      </w:r>
      <w:r w:rsidR="00D50577" w:rsidRPr="008566C0">
        <w:rPr>
          <w:rFonts w:ascii="Times New Roman" w:hAnsi="Times New Roman" w:cs="Times New Roman"/>
          <w:sz w:val="22"/>
          <w:szCs w:val="22"/>
        </w:rPr>
        <w:t xml:space="preserve"> Eq</w:t>
      </w:r>
      <w:proofErr w:type="gramEnd"/>
      <w:r w:rsidR="00D50577" w:rsidRPr="008566C0">
        <w:rPr>
          <w:rFonts w:ascii="Times New Roman" w:hAnsi="Times New Roman" w:cs="Times New Roman"/>
          <w:sz w:val="22"/>
          <w:szCs w:val="22"/>
        </w:rPr>
        <w:t xml:space="preserve">. (9), i.e., subtraction method.  </w:t>
      </w:r>
    </w:p>
    <w:p w14:paraId="524BFEB8" w14:textId="77777777" w:rsidR="00586166" w:rsidRPr="008566C0" w:rsidRDefault="008310E6" w:rsidP="005A4ED9">
      <w:pPr>
        <w:pStyle w:val="Web"/>
        <w:rPr>
          <w:rFonts w:ascii="Times New Roman" w:hAnsi="Times New Roman" w:cs="Times New Roman"/>
          <w:sz w:val="22"/>
          <w:szCs w:val="22"/>
        </w:rPr>
      </w:pPr>
      <w:r w:rsidRPr="008566C0">
        <w:rPr>
          <w:rFonts w:ascii="Times New Roman" w:hAnsi="Times New Roman" w:cs="Times New Roman"/>
          <w:noProof/>
          <w:sz w:val="20"/>
          <w:szCs w:val="20"/>
          <w:lang w:eastAsia="en-US"/>
        </w:rPr>
        <w:lastRenderedPageBreak/>
        <w:drawing>
          <wp:inline distT="0" distB="0" distL="0" distR="0" wp14:anchorId="6A705395" wp14:editId="043DEFFA">
            <wp:extent cx="5400040" cy="3124200"/>
            <wp:effectExtent l="0" t="0" r="0" b="0"/>
            <wp:docPr id="20" name="図 20" descr="Description: ダイアグラム&#10;&#10;低い精度で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 descr="Description: ダイアグラム&#10;&#10;低い精度で自動的に生成された説明"/>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124200"/>
                    </a:xfrm>
                    <a:prstGeom prst="rect">
                      <a:avLst/>
                    </a:prstGeom>
                    <a:noFill/>
                    <a:ln>
                      <a:noFill/>
                    </a:ln>
                  </pic:spPr>
                </pic:pic>
              </a:graphicData>
            </a:graphic>
          </wp:inline>
        </w:drawing>
      </w:r>
    </w:p>
    <w:p w14:paraId="4877C9D6"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7.</w:t>
      </w:r>
      <w:r w:rsidRPr="008566C0">
        <w:rPr>
          <w:rFonts w:ascii="Times New Roman" w:hAnsi="Times New Roman" w:cs="Times New Roman"/>
          <w:sz w:val="22"/>
          <w:szCs w:val="22"/>
        </w:rPr>
        <w:t xml:space="preserve"> Left: raw image on 2023-09-15T23:15 UTC. Right: image after L is normalized on the same time and date</w:t>
      </w:r>
      <w:r w:rsidR="00D50577" w:rsidRPr="008566C0">
        <w:rPr>
          <w:rFonts w:ascii="Times New Roman" w:hAnsi="Times New Roman" w:cs="Times New Roman"/>
          <w:sz w:val="22"/>
          <w:szCs w:val="22"/>
        </w:rPr>
        <w:t xml:space="preserve"> with Eq. (10), i.e., division method</w:t>
      </w:r>
      <w:r w:rsidRPr="008566C0">
        <w:rPr>
          <w:rFonts w:ascii="Times New Roman" w:hAnsi="Times New Roman" w:cs="Times New Roman"/>
          <w:sz w:val="22"/>
          <w:szCs w:val="22"/>
        </w:rPr>
        <w:t>. Exposure time is 6s.</w:t>
      </w:r>
    </w:p>
    <w:p w14:paraId="3686ED49" w14:textId="2FD7D803"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Next, I compared original images and </w:t>
      </w:r>
      <w:r w:rsidR="00585C60">
        <w:rPr>
          <w:rFonts w:ascii="Times New Roman" w:hAnsi="Times New Roman" w:cs="Times New Roman"/>
          <w:sz w:val="22"/>
          <w:szCs w:val="22"/>
        </w:rPr>
        <w:t>the corrected</w:t>
      </w:r>
      <w:r w:rsidRPr="008566C0">
        <w:rPr>
          <w:rFonts w:ascii="Times New Roman" w:hAnsi="Times New Roman" w:cs="Times New Roman"/>
          <w:sz w:val="22"/>
          <w:szCs w:val="22"/>
        </w:rPr>
        <w:t xml:space="preserve"> color images with Eq. (</w:t>
      </w:r>
      <w:r w:rsidR="00D50577" w:rsidRPr="008566C0">
        <w:rPr>
          <w:rFonts w:ascii="Times New Roman" w:hAnsi="Times New Roman" w:cs="Times New Roman"/>
          <w:sz w:val="22"/>
          <w:szCs w:val="22"/>
        </w:rPr>
        <w:t>10</w:t>
      </w:r>
      <w:r w:rsidRPr="008566C0">
        <w:rPr>
          <w:rFonts w:ascii="Times New Roman" w:hAnsi="Times New Roman" w:cs="Times New Roman"/>
          <w:sz w:val="22"/>
          <w:szCs w:val="22"/>
        </w:rPr>
        <w:t>)</w:t>
      </w:r>
      <w:r w:rsidR="00D50577" w:rsidRPr="008566C0">
        <w:rPr>
          <w:rFonts w:ascii="Times New Roman" w:hAnsi="Times New Roman" w:cs="Times New Roman"/>
          <w:sz w:val="22"/>
          <w:szCs w:val="22"/>
        </w:rPr>
        <w:t xml:space="preserve">, i.e., </w:t>
      </w:r>
      <w:r w:rsidR="00585C60">
        <w:rPr>
          <w:rFonts w:ascii="Times New Roman" w:hAnsi="Times New Roman" w:cs="Times New Roman"/>
          <w:sz w:val="22"/>
          <w:szCs w:val="22"/>
        </w:rPr>
        <w:t xml:space="preserve">using the </w:t>
      </w:r>
      <w:r w:rsidR="00D50577" w:rsidRPr="008566C0">
        <w:rPr>
          <w:rFonts w:ascii="Times New Roman" w:hAnsi="Times New Roman" w:cs="Times New Roman"/>
          <w:sz w:val="22"/>
          <w:szCs w:val="22"/>
        </w:rPr>
        <w:t>division method</w:t>
      </w:r>
      <w:r w:rsidRPr="008566C0">
        <w:rPr>
          <w:rFonts w:ascii="Times New Roman" w:hAnsi="Times New Roman" w:cs="Times New Roman"/>
          <w:sz w:val="22"/>
          <w:szCs w:val="22"/>
        </w:rPr>
        <w:t>.  An example for the longest exposure (30s) is shown in F</w:t>
      </w:r>
      <w:r w:rsidR="00B8661A" w:rsidRPr="008566C0">
        <w:rPr>
          <w:rFonts w:ascii="Times New Roman" w:hAnsi="Times New Roman" w:cs="Times New Roman"/>
          <w:sz w:val="22"/>
          <w:szCs w:val="22"/>
        </w:rPr>
        <w:t>ig</w:t>
      </w:r>
      <w:r w:rsidR="00585C60">
        <w:rPr>
          <w:rFonts w:ascii="Times New Roman" w:hAnsi="Times New Roman" w:cs="Times New Roman"/>
          <w:sz w:val="22"/>
          <w:szCs w:val="22"/>
        </w:rPr>
        <w:t>s</w:t>
      </w:r>
      <w:r w:rsidR="00B8661A" w:rsidRPr="008566C0">
        <w:rPr>
          <w:rFonts w:ascii="Times New Roman" w:hAnsi="Times New Roman" w:cs="Times New Roman"/>
          <w:sz w:val="22"/>
          <w:szCs w:val="22"/>
        </w:rPr>
        <w:t>.</w:t>
      </w:r>
      <w:r w:rsidRPr="008566C0">
        <w:rPr>
          <w:rFonts w:ascii="Times New Roman" w:hAnsi="Times New Roman" w:cs="Times New Roman"/>
          <w:sz w:val="22"/>
          <w:szCs w:val="22"/>
        </w:rPr>
        <w:t xml:space="preserve"> 6</w:t>
      </w:r>
      <w:r w:rsidR="000E4D5D" w:rsidRPr="008566C0">
        <w:rPr>
          <w:rFonts w:ascii="Times New Roman" w:hAnsi="Times New Roman" w:cs="Times New Roman"/>
          <w:sz w:val="22"/>
          <w:szCs w:val="22"/>
        </w:rPr>
        <w:t>a</w:t>
      </w:r>
      <w:r w:rsidR="000401B2">
        <w:rPr>
          <w:rFonts w:ascii="Times New Roman" w:hAnsi="Times New Roman" w:cs="Times New Roman"/>
          <w:sz w:val="22"/>
          <w:szCs w:val="22"/>
        </w:rPr>
        <w:t xml:space="preserve"> and 6b</w:t>
      </w:r>
      <w:r w:rsidRPr="008566C0">
        <w:rPr>
          <w:rFonts w:ascii="Times New Roman" w:hAnsi="Times New Roman" w:cs="Times New Roman"/>
          <w:sz w:val="22"/>
          <w:szCs w:val="22"/>
        </w:rPr>
        <w:t>.  As reference, I also made the conversion for 6s exposure in F</w:t>
      </w:r>
      <w:r w:rsidR="00B8661A" w:rsidRPr="008566C0">
        <w:rPr>
          <w:rFonts w:ascii="Times New Roman" w:hAnsi="Times New Roman" w:cs="Times New Roman"/>
          <w:sz w:val="22"/>
          <w:szCs w:val="22"/>
        </w:rPr>
        <w:t>ig.</w:t>
      </w:r>
      <w:r w:rsidRPr="008566C0">
        <w:rPr>
          <w:rFonts w:ascii="Times New Roman" w:hAnsi="Times New Roman" w:cs="Times New Roman"/>
          <w:sz w:val="22"/>
          <w:szCs w:val="22"/>
        </w:rPr>
        <w:t xml:space="preserve"> 7, to make sure that the conversion reproduces the same image.</w:t>
      </w:r>
    </w:p>
    <w:p w14:paraId="7149DB7D" w14:textId="3E6B7741"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In the right panels (corrected images) of Fig</w:t>
      </w:r>
      <w:r w:rsidR="0067246B" w:rsidRPr="008566C0">
        <w:rPr>
          <w:rFonts w:ascii="Times New Roman" w:hAnsi="Times New Roman" w:cs="Times New Roman"/>
          <w:sz w:val="22"/>
          <w:szCs w:val="22"/>
        </w:rPr>
        <w:t>.</w:t>
      </w:r>
      <w:r w:rsidRPr="008566C0">
        <w:rPr>
          <w:rFonts w:ascii="Times New Roman" w:hAnsi="Times New Roman" w:cs="Times New Roman"/>
          <w:sz w:val="22"/>
          <w:szCs w:val="22"/>
        </w:rPr>
        <w:t xml:space="preserve"> 6</w:t>
      </w:r>
      <w:r w:rsidR="000E4D5D" w:rsidRPr="008566C0">
        <w:rPr>
          <w:rFonts w:ascii="Times New Roman" w:hAnsi="Times New Roman" w:cs="Times New Roman"/>
          <w:sz w:val="22"/>
          <w:szCs w:val="22"/>
        </w:rPr>
        <w:t>a</w:t>
      </w:r>
      <w:r w:rsidRPr="008566C0">
        <w:rPr>
          <w:rFonts w:ascii="Times New Roman" w:hAnsi="Times New Roman" w:cs="Times New Roman"/>
          <w:sz w:val="22"/>
          <w:szCs w:val="22"/>
        </w:rPr>
        <w:t>, darkness of the background became close to that in Fig</w:t>
      </w:r>
      <w:r w:rsidR="00B8661A" w:rsidRPr="008566C0">
        <w:rPr>
          <w:rFonts w:ascii="Times New Roman" w:hAnsi="Times New Roman" w:cs="Times New Roman"/>
          <w:sz w:val="22"/>
          <w:szCs w:val="22"/>
        </w:rPr>
        <w:t>.</w:t>
      </w:r>
      <w:r w:rsidRPr="008566C0">
        <w:rPr>
          <w:rFonts w:ascii="Times New Roman" w:hAnsi="Times New Roman" w:cs="Times New Roman"/>
          <w:sz w:val="22"/>
          <w:szCs w:val="22"/>
        </w:rPr>
        <w:t xml:space="preserve"> 7. Even the intensity of the diffuse aurora (faint green band south of bright aurora in the north) in Fig</w:t>
      </w:r>
      <w:r w:rsidR="00B8661A" w:rsidRPr="008566C0">
        <w:rPr>
          <w:rFonts w:ascii="Times New Roman" w:hAnsi="Times New Roman" w:cs="Times New Roman"/>
          <w:sz w:val="22"/>
          <w:szCs w:val="22"/>
        </w:rPr>
        <w:t>.</w:t>
      </w:r>
      <w:r w:rsidRPr="008566C0">
        <w:rPr>
          <w:rFonts w:ascii="Times New Roman" w:hAnsi="Times New Roman" w:cs="Times New Roman"/>
          <w:sz w:val="22"/>
          <w:szCs w:val="22"/>
        </w:rPr>
        <w:t xml:space="preserve"> 6</w:t>
      </w:r>
      <w:r w:rsidR="00B71747" w:rsidRPr="008566C0">
        <w:rPr>
          <w:rFonts w:ascii="Times New Roman" w:hAnsi="Times New Roman" w:cs="Times New Roman"/>
          <w:sz w:val="22"/>
          <w:szCs w:val="22"/>
        </w:rPr>
        <w:t>a</w:t>
      </w:r>
      <w:r w:rsidRPr="008566C0">
        <w:rPr>
          <w:rFonts w:ascii="Times New Roman" w:hAnsi="Times New Roman" w:cs="Times New Roman"/>
          <w:sz w:val="22"/>
          <w:szCs w:val="22"/>
        </w:rPr>
        <w:t xml:space="preserve"> became slightly lower than that in Fig</w:t>
      </w:r>
      <w:r w:rsidR="00B8661A" w:rsidRPr="008566C0">
        <w:rPr>
          <w:rFonts w:ascii="Times New Roman" w:hAnsi="Times New Roman" w:cs="Times New Roman"/>
          <w:sz w:val="22"/>
          <w:szCs w:val="22"/>
        </w:rPr>
        <w:t>.</w:t>
      </w:r>
      <w:r w:rsidRPr="008566C0">
        <w:rPr>
          <w:rFonts w:ascii="Times New Roman" w:hAnsi="Times New Roman" w:cs="Times New Roman"/>
          <w:sz w:val="22"/>
          <w:szCs w:val="22"/>
        </w:rPr>
        <w:t xml:space="preserve"> 7 (aurora in Fig</w:t>
      </w:r>
      <w:r w:rsidR="0067246B" w:rsidRPr="008566C0">
        <w:rPr>
          <w:rFonts w:ascii="Times New Roman" w:hAnsi="Times New Roman" w:cs="Times New Roman"/>
          <w:sz w:val="22"/>
          <w:szCs w:val="22"/>
        </w:rPr>
        <w:t>.</w:t>
      </w:r>
      <w:r w:rsidRPr="008566C0">
        <w:rPr>
          <w:rFonts w:ascii="Times New Roman" w:hAnsi="Times New Roman" w:cs="Times New Roman"/>
          <w:sz w:val="22"/>
          <w:szCs w:val="22"/>
        </w:rPr>
        <w:t xml:space="preserve"> 6</w:t>
      </w:r>
      <w:r w:rsidR="000658BB">
        <w:rPr>
          <w:rFonts w:ascii="Times New Roman" w:hAnsi="Times New Roman" w:cs="Times New Roman"/>
          <w:sz w:val="22"/>
          <w:szCs w:val="22"/>
        </w:rPr>
        <w:t>a</w:t>
      </w:r>
      <w:r w:rsidRPr="008566C0">
        <w:rPr>
          <w:rFonts w:ascii="Times New Roman" w:hAnsi="Times New Roman" w:cs="Times New Roman"/>
          <w:sz w:val="22"/>
          <w:szCs w:val="22"/>
        </w:rPr>
        <w:t xml:space="preserve"> is much less intense than that in Fig</w:t>
      </w:r>
      <w:r w:rsidR="0067246B" w:rsidRPr="008566C0">
        <w:rPr>
          <w:rFonts w:ascii="Times New Roman" w:hAnsi="Times New Roman" w:cs="Times New Roman"/>
          <w:sz w:val="22"/>
          <w:szCs w:val="22"/>
        </w:rPr>
        <w:t>.</w:t>
      </w:r>
      <w:r w:rsidRPr="008566C0">
        <w:rPr>
          <w:rFonts w:ascii="Times New Roman" w:hAnsi="Times New Roman" w:cs="Times New Roman"/>
          <w:sz w:val="22"/>
          <w:szCs w:val="22"/>
        </w:rPr>
        <w:t xml:space="preserve"> 7).  It might not be quantitatively correct, but enough for the aurora alert purpose as mentioned in the introduction.</w:t>
      </w:r>
    </w:p>
    <w:p w14:paraId="39763FAC" w14:textId="77777777"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While the intensity is rather well corrected, there remains a problem in correcting color.  In fact, G/R value and G/B value of the auroral pixels became higher, particularly for smaller L value, although it does not matter as long as using only L values to decide activity levels (6, 4a, 4b). To understand this problem, I examined each of R, G, B values instead of L values.</w:t>
      </w:r>
    </w:p>
    <w:p w14:paraId="08758DAB" w14:textId="77777777" w:rsidR="00586166" w:rsidRDefault="00586166" w:rsidP="005A4ED9">
      <w:pPr>
        <w:pStyle w:val="Web"/>
        <w:rPr>
          <w:rFonts w:ascii="Times New Roman" w:hAnsi="Times New Roman" w:cs="Times New Roman"/>
          <w:sz w:val="22"/>
          <w:szCs w:val="22"/>
        </w:rPr>
      </w:pPr>
    </w:p>
    <w:p w14:paraId="334D6CC3" w14:textId="3C523E58" w:rsidR="005A1F8E" w:rsidRDefault="005A1F8E">
      <w:pPr>
        <w:rPr>
          <w:rFonts w:ascii="Times New Roman" w:eastAsia="ＭＳ Ｐゴシック" w:hAnsi="Times New Roman"/>
          <w:sz w:val="22"/>
          <w:szCs w:val="22"/>
          <w:lang w:eastAsia="ja-JP"/>
        </w:rPr>
      </w:pPr>
      <w:r>
        <w:rPr>
          <w:rFonts w:ascii="Times New Roman" w:hAnsi="Times New Roman"/>
          <w:sz w:val="22"/>
          <w:szCs w:val="22"/>
        </w:rPr>
        <w:br w:type="page"/>
      </w:r>
    </w:p>
    <w:p w14:paraId="20C886FB" w14:textId="28847591" w:rsidR="00586166" w:rsidRPr="005A1F8E" w:rsidRDefault="008310E6" w:rsidP="005A4ED9">
      <w:pPr>
        <w:pStyle w:val="Web"/>
        <w:rPr>
          <w:rFonts w:ascii="Times New Roman" w:hAnsi="Times New Roman" w:cs="Times New Roman"/>
          <w:b/>
          <w:sz w:val="28"/>
          <w:szCs w:val="28"/>
        </w:rPr>
      </w:pPr>
      <w:r w:rsidRPr="008566C0">
        <w:rPr>
          <w:rFonts w:ascii="Times New Roman" w:hAnsi="Times New Roman" w:cs="Times New Roman"/>
          <w:noProof/>
          <w:lang w:eastAsia="en-US"/>
        </w:rPr>
        <w:lastRenderedPageBreak/>
        <w:drawing>
          <wp:anchor distT="0" distB="0" distL="114300" distR="114300" simplePos="0" relativeHeight="251658240" behindDoc="0" locked="0" layoutInCell="1" allowOverlap="1" wp14:anchorId="1D16B4A5" wp14:editId="0B1CEE31">
            <wp:simplePos x="0" y="0"/>
            <wp:positionH relativeFrom="column">
              <wp:posOffset>-662305</wp:posOffset>
            </wp:positionH>
            <wp:positionV relativeFrom="paragraph">
              <wp:posOffset>413385</wp:posOffset>
            </wp:positionV>
            <wp:extent cx="6652895" cy="2564130"/>
            <wp:effectExtent l="0" t="0" r="0" b="0"/>
            <wp:wrapSquare wrapText="bothSides"/>
            <wp:docPr id="1506878269" name="図 1506878269" descr="Description: グラフ, 折れ線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7" descr="Description: グラフ, 折れ線グラフ&#10;&#10;自動的に生成された説明"/>
                    <pic:cNvPicPr>
                      <a:picLocks/>
                    </pic:cNvPicPr>
                  </pic:nvPicPr>
                  <pic:blipFill>
                    <a:blip r:embed="rId16">
                      <a:extLst>
                        <a:ext uri="{28A0092B-C50C-407E-A947-70E740481C1C}">
                          <a14:useLocalDpi xmlns:a14="http://schemas.microsoft.com/office/drawing/2010/main" val="0"/>
                        </a:ext>
                      </a:extLst>
                    </a:blip>
                    <a:srcRect l="8302" t="4694" r="9265"/>
                    <a:stretch>
                      <a:fillRect/>
                    </a:stretch>
                  </pic:blipFill>
                  <pic:spPr bwMode="auto">
                    <a:xfrm>
                      <a:off x="0" y="0"/>
                      <a:ext cx="6652895" cy="2564130"/>
                    </a:xfrm>
                    <a:prstGeom prst="rect">
                      <a:avLst/>
                    </a:prstGeom>
                    <a:noFill/>
                    <a:ln>
                      <a:noFill/>
                    </a:ln>
                  </pic:spPr>
                </pic:pic>
              </a:graphicData>
            </a:graphic>
            <wp14:sizeRelH relativeFrom="page">
              <wp14:pctWidth>0</wp14:pctWidth>
            </wp14:sizeRelH>
            <wp14:sizeRelV relativeFrom="page">
              <wp14:pctHeight>0</wp14:pctHeight>
            </wp14:sizeRelV>
          </wp:anchor>
        </w:drawing>
      </w:r>
      <w:r w:rsidR="00586166" w:rsidRPr="005A1F8E">
        <w:rPr>
          <w:rFonts w:ascii="Times New Roman" w:hAnsi="Times New Roman" w:cs="Times New Roman"/>
          <w:b/>
          <w:sz w:val="28"/>
          <w:szCs w:val="28"/>
          <w:lang w:val="sv-SE"/>
        </w:rPr>
        <w:t>2</w:t>
      </w:r>
      <w:r w:rsidR="005A1F8E">
        <w:rPr>
          <w:rFonts w:ascii="Times New Roman" w:hAnsi="Times New Roman" w:cs="Times New Roman"/>
          <w:b/>
          <w:sz w:val="28"/>
          <w:szCs w:val="28"/>
          <w:lang w:val="sv-SE"/>
        </w:rPr>
        <w:t>.2</w:t>
      </w:r>
      <w:r w:rsidR="00586166" w:rsidRPr="005A1F8E">
        <w:rPr>
          <w:rFonts w:ascii="Times New Roman" w:hAnsi="Times New Roman" w:cs="Times New Roman"/>
          <w:b/>
          <w:sz w:val="28"/>
          <w:szCs w:val="28"/>
          <w:lang w:val="sv-SE"/>
        </w:rPr>
        <w:t>.</w:t>
      </w:r>
      <w:r w:rsidR="005A1F8E" w:rsidRPr="005A1F8E">
        <w:rPr>
          <w:rFonts w:ascii="Times New Roman" w:hAnsi="Times New Roman" w:cs="Times New Roman"/>
          <w:b/>
          <w:sz w:val="28"/>
          <w:szCs w:val="28"/>
        </w:rPr>
        <w:t xml:space="preserve"> Normalization with RGB value</w:t>
      </w:r>
    </w:p>
    <w:p w14:paraId="59944916" w14:textId="2E93A115" w:rsidR="00AD20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8.</w:t>
      </w:r>
      <w:r w:rsidRPr="008566C0">
        <w:rPr>
          <w:rFonts w:ascii="Times New Roman" w:hAnsi="Times New Roman" w:cs="Times New Roman"/>
          <w:sz w:val="22"/>
          <w:szCs w:val="22"/>
        </w:rPr>
        <w:t xml:space="preserve"> Exposure time versus RGB values </w:t>
      </w:r>
      <w:r w:rsidR="00A81502">
        <w:rPr>
          <w:rFonts w:ascii="Times New Roman" w:hAnsi="Times New Roman" w:cs="Times New Roman"/>
          <w:sz w:val="22"/>
          <w:szCs w:val="22"/>
        </w:rPr>
        <w:t xml:space="preserve">(mean </w:t>
      </w:r>
      <w:r w:rsidR="00A81502" w:rsidRPr="008566C0">
        <w:rPr>
          <w:rFonts w:ascii="Times New Roman" w:hAnsi="Times New Roman" w:cs="Times New Roman"/>
          <w:sz w:val="22"/>
          <w:szCs w:val="22"/>
        </w:rPr>
        <w:t>of 900 pixels</w:t>
      </w:r>
      <w:r w:rsidR="00A81502">
        <w:rPr>
          <w:rFonts w:ascii="Times New Roman" w:hAnsi="Times New Roman" w:cs="Times New Roman"/>
          <w:sz w:val="22"/>
          <w:szCs w:val="22"/>
        </w:rPr>
        <w:t xml:space="preserve"> indicated in Fig</w:t>
      </w:r>
      <w:r w:rsidR="00226674">
        <w:rPr>
          <w:rFonts w:ascii="Times New Roman" w:hAnsi="Times New Roman" w:cs="Times New Roman"/>
          <w:sz w:val="22"/>
          <w:szCs w:val="22"/>
        </w:rPr>
        <w:t>.</w:t>
      </w:r>
      <w:r w:rsidR="00A81502">
        <w:rPr>
          <w:rFonts w:ascii="Times New Roman" w:hAnsi="Times New Roman" w:cs="Times New Roman"/>
          <w:sz w:val="22"/>
          <w:szCs w:val="22"/>
        </w:rPr>
        <w:t xml:space="preserve"> 3)</w:t>
      </w:r>
      <w:r w:rsidR="00A81502" w:rsidRPr="008566C0">
        <w:rPr>
          <w:rFonts w:ascii="Times New Roman" w:hAnsi="Times New Roman" w:cs="Times New Roman"/>
          <w:sz w:val="22"/>
          <w:szCs w:val="22"/>
        </w:rPr>
        <w:t xml:space="preserve"> </w:t>
      </w:r>
      <w:r w:rsidR="00A81502">
        <w:rPr>
          <w:rFonts w:ascii="Times New Roman" w:hAnsi="Times New Roman" w:cs="Times New Roman"/>
          <w:sz w:val="22"/>
          <w:szCs w:val="22"/>
        </w:rPr>
        <w:t>on</w:t>
      </w:r>
      <w:r w:rsidRPr="008566C0">
        <w:rPr>
          <w:rFonts w:ascii="Times New Roman" w:hAnsi="Times New Roman" w:cs="Times New Roman"/>
          <w:sz w:val="22"/>
          <w:szCs w:val="22"/>
        </w:rPr>
        <w:t xml:space="preserve"> Jupiter for more than 300 minutes on the nights of 2023-10-20 (18:54 UTC to 00:20 UTC). Modeled curves (Eq. (1</w:t>
      </w:r>
      <w:r w:rsidR="00A86D53" w:rsidRPr="008566C0">
        <w:rPr>
          <w:rFonts w:ascii="Times New Roman" w:hAnsi="Times New Roman" w:cs="Times New Roman"/>
          <w:sz w:val="22"/>
          <w:szCs w:val="22"/>
        </w:rPr>
        <w:t>1</w:t>
      </w:r>
      <w:r w:rsidRPr="008566C0">
        <w:rPr>
          <w:rFonts w:ascii="Times New Roman" w:hAnsi="Times New Roman" w:cs="Times New Roman"/>
          <w:sz w:val="22"/>
          <w:szCs w:val="22"/>
        </w:rPr>
        <w:t>) and Eq. (1</w:t>
      </w:r>
      <w:r w:rsidR="00A86D53" w:rsidRPr="008566C0">
        <w:rPr>
          <w:rFonts w:ascii="Times New Roman" w:hAnsi="Times New Roman" w:cs="Times New Roman"/>
          <w:sz w:val="22"/>
          <w:szCs w:val="22"/>
        </w:rPr>
        <w:t>2</w:t>
      </w:r>
      <w:r w:rsidRPr="008566C0">
        <w:rPr>
          <w:rFonts w:ascii="Times New Roman" w:hAnsi="Times New Roman" w:cs="Times New Roman"/>
          <w:sz w:val="22"/>
          <w:szCs w:val="22"/>
        </w:rPr>
        <w:t>)) are also drawn. Left: Red in RGB. Center: Green in RGB. Right: Blue in RGB.</w:t>
      </w:r>
    </w:p>
    <w:p w14:paraId="379DE034" w14:textId="77777777" w:rsidR="00586166" w:rsidRPr="008566C0" w:rsidRDefault="00586166" w:rsidP="005A4ED9">
      <w:pPr>
        <w:pStyle w:val="Web"/>
        <w:rPr>
          <w:rFonts w:ascii="Times New Roman" w:hAnsi="Times New Roman" w:cs="Times New Roman"/>
          <w:b/>
          <w:bCs/>
          <w:i/>
          <w:iCs/>
          <w:sz w:val="22"/>
          <w:szCs w:val="22"/>
        </w:rPr>
      </w:pPr>
      <w:r w:rsidRPr="008566C0">
        <w:rPr>
          <w:rFonts w:ascii="Times New Roman" w:hAnsi="Times New Roman" w:cs="Times New Roman"/>
          <w:b/>
          <w:bCs/>
          <w:i/>
          <w:iCs/>
          <w:sz w:val="22"/>
          <w:szCs w:val="22"/>
        </w:rPr>
        <w:t xml:space="preserve">Subtraction (Red line): </w:t>
      </w:r>
    </w:p>
    <w:p w14:paraId="419BB4E8" w14:textId="551B5D8A" w:rsidR="00CC28D8" w:rsidRPr="008566C0" w:rsidRDefault="00D95580" w:rsidP="005A4ED9">
      <w:pPr>
        <w:pStyle w:val="Web"/>
        <w:ind w:leftChars="800" w:left="1920"/>
        <w:rPr>
          <w:rFonts w:ascii="Times New Roman" w:hAnsi="Times New Roman" w:cs="Times New Roman"/>
          <w:sz w:val="22"/>
          <w:szCs w:val="22"/>
        </w:rPr>
      </w:pPr>
      <m:oMathPara>
        <m:oMathParaPr>
          <m:jc m:val="left"/>
        </m:oMathParaPr>
        <m:oMath>
          <m:sSub>
            <m:sSubPr>
              <m:ctrlPr>
                <w:rPr>
                  <w:rFonts w:ascii="Cambria Math" w:hAnsi="Cambria Math" w:cs="Times New Roman"/>
                  <w:i/>
                  <w:sz w:val="22"/>
                  <w:szCs w:val="22"/>
                </w:rPr>
              </m:ctrlPr>
            </m:sSubPr>
            <m:e>
              <m:r>
                <w:rPr>
                  <w:rFonts w:ascii="Cambria Math" w:hAnsi="Cambria Math" w:cs="Times New Roman"/>
                  <w:sz w:val="22"/>
                  <w:szCs w:val="22"/>
                </w:rPr>
                <m:t>R</m:t>
              </m:r>
            </m:e>
            <m:sub>
              <m:r>
                <w:rPr>
                  <w:rFonts w:ascii="Cambria Math" w:hAnsi="Cambria Math" w:cs="Times New Roman"/>
                  <w:sz w:val="22"/>
                  <w:szCs w:val="22"/>
                </w:rPr>
                <m:t>sub</m:t>
              </m:r>
            </m:sub>
          </m:sSub>
          <m:r>
            <w:rPr>
              <w:rFonts w:ascii="Cambria Math" w:hAnsi="Cambria Math" w:cs="Times New Roman"/>
              <w:sz w:val="22"/>
              <w:szCs w:val="22"/>
            </w:rPr>
            <m:t>=72*log10(T/6)+Nred    (11)</m:t>
          </m:r>
        </m:oMath>
      </m:oMathPara>
    </w:p>
    <w:p w14:paraId="5B218DEF" w14:textId="77777777" w:rsidR="00586166" w:rsidRPr="008566C0" w:rsidRDefault="00586166" w:rsidP="005A4ED9">
      <w:pPr>
        <w:pStyle w:val="Web"/>
        <w:rPr>
          <w:rFonts w:ascii="Times New Roman" w:hAnsi="Times New Roman" w:cs="Times New Roman"/>
          <w:b/>
          <w:bCs/>
          <w:i/>
          <w:iCs/>
          <w:sz w:val="22"/>
          <w:szCs w:val="22"/>
        </w:rPr>
      </w:pPr>
      <w:r w:rsidRPr="008566C0">
        <w:rPr>
          <w:rFonts w:ascii="Times New Roman" w:hAnsi="Times New Roman" w:cs="Times New Roman"/>
          <w:b/>
          <w:bCs/>
          <w:i/>
          <w:iCs/>
          <w:sz w:val="22"/>
          <w:szCs w:val="22"/>
        </w:rPr>
        <w:t>Division (Green line):</w:t>
      </w:r>
    </w:p>
    <w:p w14:paraId="144052CF" w14:textId="07D8D974" w:rsidR="00EC6834" w:rsidRPr="008566C0" w:rsidRDefault="00D95580" w:rsidP="005A4ED9">
      <w:pPr>
        <w:pStyle w:val="Web"/>
        <w:ind w:leftChars="800" w:left="1920"/>
        <w:rPr>
          <w:rFonts w:ascii="Times New Roman" w:hAnsi="Times New Roman" w:cs="Times New Roman"/>
          <w:sz w:val="22"/>
          <w:szCs w:val="22"/>
        </w:rPr>
      </w:pPr>
      <m:oMath>
        <m:sSub>
          <m:sSubPr>
            <m:ctrlPr>
              <w:rPr>
                <w:rFonts w:ascii="Cambria Math" w:hAnsi="Cambria Math" w:cs="Times New Roman"/>
                <w:i/>
                <w:sz w:val="22"/>
                <w:szCs w:val="22"/>
              </w:rPr>
            </m:ctrlPr>
          </m:sSubPr>
          <m:e>
            <m:r>
              <w:rPr>
                <w:rFonts w:ascii="Cambria Math" w:hAnsi="Cambria Math" w:cs="Times New Roman"/>
                <w:sz w:val="22"/>
                <w:szCs w:val="22"/>
              </w:rPr>
              <m:t>R</m:t>
            </m:r>
          </m:e>
          <m:sub>
            <m:r>
              <w:rPr>
                <w:rFonts w:ascii="Cambria Math" w:hAnsi="Cambria Math" w:cs="Times New Roman"/>
                <w:sz w:val="22"/>
                <w:szCs w:val="22"/>
              </w:rPr>
              <m:t>div</m:t>
            </m:r>
          </m:sub>
        </m:sSub>
        <m:r>
          <w:rPr>
            <w:rFonts w:ascii="Cambria Math" w:hAnsi="Cambria Math" w:cs="Times New Roman"/>
            <w:sz w:val="22"/>
            <w:szCs w:val="22"/>
          </w:rPr>
          <m:t>={1.7*log10(T/6)+1}*Nred</m:t>
        </m:r>
      </m:oMath>
      <w:r w:rsidR="00FB1DE0" w:rsidRPr="008566C0">
        <w:rPr>
          <w:rFonts w:ascii="Times New Roman" w:hAnsi="Times New Roman" w:cs="Times New Roman"/>
          <w:sz w:val="22"/>
          <w:szCs w:val="22"/>
        </w:rPr>
        <w:t xml:space="preserve">    (1</w:t>
      </w:r>
      <w:r w:rsidR="007E600B" w:rsidRPr="008566C0">
        <w:rPr>
          <w:rFonts w:ascii="Times New Roman" w:hAnsi="Times New Roman" w:cs="Times New Roman"/>
          <w:sz w:val="22"/>
          <w:szCs w:val="22"/>
        </w:rPr>
        <w:t>2</w:t>
      </w:r>
      <w:r w:rsidR="00FB1DE0" w:rsidRPr="008566C0">
        <w:rPr>
          <w:rFonts w:ascii="Times New Roman" w:hAnsi="Times New Roman" w:cs="Times New Roman"/>
          <w:sz w:val="22"/>
          <w:szCs w:val="22"/>
        </w:rPr>
        <w:t>)</w:t>
      </w:r>
    </w:p>
    <w:p w14:paraId="3A0DC79A" w14:textId="4C774EE4" w:rsidR="00586166" w:rsidRPr="008566C0" w:rsidRDefault="00585C60" w:rsidP="005A4ED9">
      <w:pPr>
        <w:pStyle w:val="Web"/>
        <w:rPr>
          <w:rFonts w:ascii="Times New Roman" w:hAnsi="Times New Roman" w:cs="Times New Roman"/>
          <w:sz w:val="22"/>
          <w:szCs w:val="22"/>
        </w:rPr>
      </w:pPr>
      <w:r>
        <w:rPr>
          <w:rFonts w:ascii="Times New Roman" w:hAnsi="Times New Roman" w:cs="Times New Roman"/>
          <w:sz w:val="22"/>
          <w:szCs w:val="22"/>
        </w:rPr>
        <w:t>S</w:t>
      </w:r>
      <w:r w:rsidR="00586166" w:rsidRPr="008566C0">
        <w:rPr>
          <w:rFonts w:ascii="Times New Roman" w:hAnsi="Times New Roman" w:cs="Times New Roman"/>
          <w:sz w:val="22"/>
          <w:szCs w:val="22"/>
        </w:rPr>
        <w:t>ame</w:t>
      </w:r>
      <w:r>
        <w:rPr>
          <w:rFonts w:ascii="Times New Roman" w:hAnsi="Times New Roman" w:cs="Times New Roman"/>
          <w:sz w:val="22"/>
          <w:szCs w:val="22"/>
        </w:rPr>
        <w:t xml:space="preserve"> correction applies to</w:t>
      </w:r>
      <w:r w:rsidR="00586166" w:rsidRPr="008566C0">
        <w:rPr>
          <w:rFonts w:ascii="Times New Roman" w:hAnsi="Times New Roman" w:cs="Times New Roman"/>
          <w:sz w:val="22"/>
          <w:szCs w:val="22"/>
        </w:rPr>
        <w:t xml:space="preserve"> G (and </w:t>
      </w:r>
      <w:proofErr w:type="spellStart"/>
      <w:r w:rsidR="00586166" w:rsidRPr="008566C0">
        <w:rPr>
          <w:rFonts w:ascii="Times New Roman" w:hAnsi="Times New Roman" w:cs="Times New Roman"/>
          <w:sz w:val="22"/>
          <w:szCs w:val="22"/>
        </w:rPr>
        <w:t>N</w:t>
      </w:r>
      <w:r w:rsidR="00586166" w:rsidRPr="008566C0">
        <w:rPr>
          <w:rFonts w:ascii="Times New Roman" w:hAnsi="Times New Roman" w:cs="Times New Roman"/>
          <w:sz w:val="22"/>
          <w:szCs w:val="22"/>
          <w:vertAlign w:val="subscript"/>
        </w:rPr>
        <w:t>green</w:t>
      </w:r>
      <w:proofErr w:type="spellEnd"/>
      <w:r w:rsidR="00586166" w:rsidRPr="008566C0">
        <w:rPr>
          <w:rFonts w:ascii="Times New Roman" w:hAnsi="Times New Roman" w:cs="Times New Roman"/>
          <w:sz w:val="22"/>
          <w:szCs w:val="22"/>
        </w:rPr>
        <w:t xml:space="preserve">) and B (and </w:t>
      </w:r>
      <w:proofErr w:type="spellStart"/>
      <w:r w:rsidR="00586166" w:rsidRPr="008566C0">
        <w:rPr>
          <w:rFonts w:ascii="Times New Roman" w:hAnsi="Times New Roman" w:cs="Times New Roman"/>
          <w:sz w:val="22"/>
          <w:szCs w:val="22"/>
        </w:rPr>
        <w:t>N</w:t>
      </w:r>
      <w:r w:rsidR="00586166" w:rsidRPr="008566C0">
        <w:rPr>
          <w:rFonts w:ascii="Times New Roman" w:hAnsi="Times New Roman" w:cs="Times New Roman"/>
          <w:sz w:val="22"/>
          <w:szCs w:val="22"/>
          <w:vertAlign w:val="subscript"/>
        </w:rPr>
        <w:t>blue</w:t>
      </w:r>
      <w:proofErr w:type="spellEnd"/>
      <w:r w:rsidR="00586166" w:rsidRPr="008566C0">
        <w:rPr>
          <w:rFonts w:ascii="Times New Roman" w:hAnsi="Times New Roman" w:cs="Times New Roman"/>
          <w:sz w:val="22"/>
          <w:szCs w:val="22"/>
        </w:rPr>
        <w:t>).</w:t>
      </w:r>
    </w:p>
    <w:p w14:paraId="07C5F5D0" w14:textId="187E30D5"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Eq. (1</w:t>
      </w:r>
      <w:r w:rsidR="007E600B" w:rsidRPr="008566C0">
        <w:rPr>
          <w:rFonts w:ascii="Times New Roman" w:hAnsi="Times New Roman" w:cs="Times New Roman"/>
          <w:sz w:val="22"/>
          <w:szCs w:val="22"/>
        </w:rPr>
        <w:t>1</w:t>
      </w:r>
      <w:r w:rsidRPr="008566C0">
        <w:rPr>
          <w:rFonts w:ascii="Times New Roman" w:hAnsi="Times New Roman" w:cs="Times New Roman"/>
          <w:sz w:val="22"/>
          <w:szCs w:val="22"/>
        </w:rPr>
        <w:t>) and Eq. (1</w:t>
      </w:r>
      <w:r w:rsidR="007E600B" w:rsidRPr="008566C0">
        <w:rPr>
          <w:rFonts w:ascii="Times New Roman" w:hAnsi="Times New Roman" w:cs="Times New Roman"/>
          <w:sz w:val="22"/>
          <w:szCs w:val="22"/>
        </w:rPr>
        <w:t>2</w:t>
      </w:r>
      <w:r w:rsidRPr="008566C0">
        <w:rPr>
          <w:rFonts w:ascii="Times New Roman" w:hAnsi="Times New Roman" w:cs="Times New Roman"/>
          <w:sz w:val="22"/>
          <w:szCs w:val="22"/>
        </w:rPr>
        <w:t xml:space="preserve">) </w:t>
      </w:r>
      <w:r w:rsidR="00585C60">
        <w:rPr>
          <w:rFonts w:ascii="Times New Roman" w:hAnsi="Times New Roman" w:cs="Times New Roman"/>
          <w:sz w:val="22"/>
          <w:szCs w:val="22"/>
        </w:rPr>
        <w:t>are</w:t>
      </w:r>
      <w:r w:rsidRPr="008566C0">
        <w:rPr>
          <w:rFonts w:ascii="Times New Roman" w:hAnsi="Times New Roman" w:cs="Times New Roman"/>
          <w:sz w:val="22"/>
          <w:szCs w:val="22"/>
        </w:rPr>
        <w:t xml:space="preserve"> almost</w:t>
      </w:r>
      <w:r w:rsidR="00585C60">
        <w:rPr>
          <w:rFonts w:ascii="Times New Roman" w:hAnsi="Times New Roman" w:cs="Times New Roman"/>
          <w:sz w:val="22"/>
          <w:szCs w:val="22"/>
        </w:rPr>
        <w:t xml:space="preserve"> the same as </w:t>
      </w:r>
      <w:proofErr w:type="spellStart"/>
      <w:r w:rsidR="00C21ADA" w:rsidRPr="008566C0">
        <w:rPr>
          <w:rFonts w:ascii="Times New Roman" w:hAnsi="Times New Roman" w:cs="Times New Roman"/>
          <w:sz w:val="22"/>
          <w:szCs w:val="22"/>
        </w:rPr>
        <w:t>Eq</w:t>
      </w:r>
      <w:r w:rsidR="00C21ADA">
        <w:rPr>
          <w:rFonts w:ascii="Times New Roman" w:hAnsi="Times New Roman" w:cs="Times New Roman"/>
          <w:sz w:val="22"/>
          <w:szCs w:val="22"/>
        </w:rPr>
        <w:t>s</w:t>
      </w:r>
      <w:proofErr w:type="spellEnd"/>
      <w:r w:rsidR="00C21ADA" w:rsidRPr="008566C0">
        <w:rPr>
          <w:rFonts w:ascii="Times New Roman" w:hAnsi="Times New Roman" w:cs="Times New Roman"/>
          <w:sz w:val="22"/>
          <w:szCs w:val="22"/>
        </w:rPr>
        <w:t>. (</w:t>
      </w:r>
      <w:r w:rsidR="00C21ADA">
        <w:rPr>
          <w:rFonts w:ascii="Times New Roman" w:hAnsi="Times New Roman" w:cs="Times New Roman"/>
          <w:sz w:val="22"/>
          <w:szCs w:val="22"/>
        </w:rPr>
        <w:t>7</w:t>
      </w:r>
      <w:r w:rsidR="00C21ADA" w:rsidRPr="008566C0">
        <w:rPr>
          <w:rFonts w:ascii="Times New Roman" w:hAnsi="Times New Roman" w:cs="Times New Roman"/>
          <w:sz w:val="22"/>
          <w:szCs w:val="22"/>
        </w:rPr>
        <w:t>) and (</w:t>
      </w:r>
      <w:r w:rsidR="00C21ADA">
        <w:rPr>
          <w:rFonts w:ascii="Times New Roman" w:hAnsi="Times New Roman" w:cs="Times New Roman"/>
          <w:sz w:val="22"/>
          <w:szCs w:val="22"/>
        </w:rPr>
        <w:t>9</w:t>
      </w:r>
      <w:r w:rsidR="00C21ADA" w:rsidRPr="008566C0">
        <w:rPr>
          <w:rFonts w:ascii="Times New Roman" w:hAnsi="Times New Roman" w:cs="Times New Roman"/>
          <w:sz w:val="22"/>
          <w:szCs w:val="22"/>
        </w:rPr>
        <w:t xml:space="preserve">) </w:t>
      </w:r>
      <w:r w:rsidRPr="008566C0">
        <w:rPr>
          <w:rFonts w:ascii="Times New Roman" w:hAnsi="Times New Roman" w:cs="Times New Roman"/>
          <w:sz w:val="22"/>
          <w:szCs w:val="22"/>
        </w:rPr>
        <w:t>for normalizing L value. With this modeled curve, value of R is 60(</w:t>
      </w:r>
      <w:proofErr w:type="spellStart"/>
      <w:r w:rsidRPr="008566C0">
        <w:rPr>
          <w:rFonts w:ascii="Times New Roman" w:hAnsi="Times New Roman" w:cs="Times New Roman"/>
          <w:sz w:val="22"/>
          <w:szCs w:val="22"/>
        </w:rPr>
        <w:t>N</w:t>
      </w:r>
      <w:r w:rsidRPr="008566C0">
        <w:rPr>
          <w:rFonts w:ascii="Times New Roman" w:hAnsi="Times New Roman" w:cs="Times New Roman"/>
          <w:sz w:val="22"/>
          <w:szCs w:val="22"/>
          <w:vertAlign w:val="subscript"/>
        </w:rPr>
        <w:t>red</w:t>
      </w:r>
      <w:proofErr w:type="spellEnd"/>
      <w:r w:rsidRPr="008566C0">
        <w:rPr>
          <w:rFonts w:ascii="Times New Roman" w:hAnsi="Times New Roman" w:cs="Times New Roman"/>
          <w:sz w:val="22"/>
          <w:szCs w:val="22"/>
        </w:rPr>
        <w:t xml:space="preserve">) when exposure time is 6s. </w:t>
      </w:r>
      <w:proofErr w:type="spellStart"/>
      <w:r w:rsidRPr="008566C0">
        <w:rPr>
          <w:rFonts w:ascii="Times New Roman" w:hAnsi="Times New Roman" w:cs="Times New Roman"/>
          <w:sz w:val="22"/>
          <w:szCs w:val="22"/>
        </w:rPr>
        <w:t>N</w:t>
      </w:r>
      <w:r w:rsidRPr="008566C0">
        <w:rPr>
          <w:rFonts w:ascii="Times New Roman" w:hAnsi="Times New Roman" w:cs="Times New Roman"/>
          <w:sz w:val="22"/>
          <w:szCs w:val="22"/>
          <w:vertAlign w:val="subscript"/>
        </w:rPr>
        <w:t>green</w:t>
      </w:r>
      <w:proofErr w:type="spellEnd"/>
      <w:r w:rsidRPr="008566C0">
        <w:rPr>
          <w:rFonts w:ascii="Times New Roman" w:hAnsi="Times New Roman" w:cs="Times New Roman"/>
          <w:sz w:val="22"/>
          <w:szCs w:val="22"/>
        </w:rPr>
        <w:t xml:space="preserve"> is 90 and </w:t>
      </w:r>
      <w:proofErr w:type="spellStart"/>
      <w:r w:rsidRPr="008566C0">
        <w:rPr>
          <w:rFonts w:ascii="Times New Roman" w:hAnsi="Times New Roman" w:cs="Times New Roman"/>
          <w:sz w:val="22"/>
          <w:szCs w:val="22"/>
        </w:rPr>
        <w:t>N</w:t>
      </w:r>
      <w:r w:rsidRPr="008566C0">
        <w:rPr>
          <w:rFonts w:ascii="Times New Roman" w:hAnsi="Times New Roman" w:cs="Times New Roman"/>
          <w:sz w:val="22"/>
          <w:szCs w:val="22"/>
          <w:vertAlign w:val="subscript"/>
        </w:rPr>
        <w:t>blue</w:t>
      </w:r>
      <w:proofErr w:type="spellEnd"/>
      <w:r w:rsidRPr="008566C0">
        <w:rPr>
          <w:rFonts w:ascii="Times New Roman" w:hAnsi="Times New Roman" w:cs="Times New Roman"/>
          <w:sz w:val="22"/>
          <w:szCs w:val="22"/>
          <w:vertAlign w:val="subscript"/>
        </w:rPr>
        <w:t xml:space="preserve"> </w:t>
      </w:r>
      <w:r w:rsidRPr="008566C0">
        <w:rPr>
          <w:rFonts w:ascii="Times New Roman" w:hAnsi="Times New Roman" w:cs="Times New Roman"/>
          <w:sz w:val="22"/>
          <w:szCs w:val="22"/>
        </w:rPr>
        <w:t>is 50.</w:t>
      </w:r>
      <w:r w:rsidR="00C21ADA">
        <w:rPr>
          <w:rFonts w:ascii="Times New Roman" w:hAnsi="Times New Roman" w:cs="Times New Roman"/>
          <w:sz w:val="22"/>
          <w:szCs w:val="22"/>
        </w:rPr>
        <w:t xml:space="preserve">  </w:t>
      </w:r>
      <w:r w:rsidR="000658BB">
        <w:rPr>
          <w:rFonts w:ascii="Times New Roman" w:hAnsi="Times New Roman" w:cs="Times New Roman"/>
          <w:sz w:val="22"/>
          <w:szCs w:val="22"/>
        </w:rPr>
        <w:t xml:space="preserve">As </w:t>
      </w:r>
      <w:r w:rsidRPr="008566C0">
        <w:rPr>
          <w:rFonts w:ascii="Times New Roman" w:hAnsi="Times New Roman" w:cs="Times New Roman"/>
          <w:sz w:val="22"/>
          <w:szCs w:val="22"/>
        </w:rPr>
        <w:t>Fig. 8</w:t>
      </w:r>
      <w:r w:rsidR="000658BB">
        <w:rPr>
          <w:rFonts w:ascii="Times New Roman" w:hAnsi="Times New Roman" w:cs="Times New Roman"/>
          <w:sz w:val="22"/>
          <w:szCs w:val="22"/>
        </w:rPr>
        <w:t xml:space="preserve"> confirms</w:t>
      </w:r>
      <w:r w:rsidRPr="008566C0">
        <w:rPr>
          <w:rFonts w:ascii="Times New Roman" w:hAnsi="Times New Roman" w:cs="Times New Roman"/>
          <w:sz w:val="22"/>
          <w:szCs w:val="22"/>
        </w:rPr>
        <w:t xml:space="preserve">, Red and Blue, both subtraction line (Red line) and division line (Green line) </w:t>
      </w:r>
      <w:r w:rsidR="00CA0EC1">
        <w:rPr>
          <w:rFonts w:ascii="Times New Roman" w:hAnsi="Times New Roman" w:cs="Times New Roman"/>
          <w:sz w:val="22"/>
          <w:szCs w:val="22"/>
        </w:rPr>
        <w:t>are</w:t>
      </w:r>
      <w:r w:rsidRPr="008566C0">
        <w:rPr>
          <w:rFonts w:ascii="Times New Roman" w:hAnsi="Times New Roman" w:cs="Times New Roman"/>
          <w:sz w:val="22"/>
          <w:szCs w:val="22"/>
        </w:rPr>
        <w:t xml:space="preserve"> successful to model color value with exposure time. Note that when I get Green value on Jupiter, </w:t>
      </w:r>
      <w:r w:rsidR="00CA0EC1">
        <w:rPr>
          <w:rFonts w:ascii="Times New Roman" w:hAnsi="Times New Roman" w:cs="Times New Roman"/>
          <w:sz w:val="22"/>
          <w:szCs w:val="22"/>
        </w:rPr>
        <w:t>a</w:t>
      </w:r>
      <w:r w:rsidRPr="008566C0">
        <w:rPr>
          <w:rFonts w:ascii="Times New Roman" w:hAnsi="Times New Roman" w:cs="Times New Roman"/>
          <w:sz w:val="22"/>
          <w:szCs w:val="22"/>
        </w:rPr>
        <w:t xml:space="preserve">urora is covering over the pixels. Therefore, especially G value with shorter exposure time is higher than simple Jupiter values. </w:t>
      </w:r>
    </w:p>
    <w:p w14:paraId="5073EBBA" w14:textId="1FA692C9" w:rsidR="00586166" w:rsidRPr="008566C0" w:rsidRDefault="00A275CB" w:rsidP="005A4ED9">
      <w:pPr>
        <w:pStyle w:val="Web"/>
        <w:rPr>
          <w:rFonts w:ascii="Times New Roman" w:hAnsi="Times New Roman" w:cs="Times New Roman"/>
          <w:sz w:val="22"/>
          <w:szCs w:val="22"/>
        </w:rPr>
      </w:pPr>
      <w:r w:rsidRPr="008566C0">
        <w:rPr>
          <w:rFonts w:ascii="Times New Roman" w:hAnsi="Times New Roman" w:cs="Times New Roman"/>
          <w:noProof/>
          <w:sz w:val="22"/>
          <w:szCs w:val="22"/>
          <w:lang w:eastAsia="en-US"/>
        </w:rPr>
        <w:lastRenderedPageBreak/>
        <w:drawing>
          <wp:anchor distT="0" distB="0" distL="114300" distR="114300" simplePos="0" relativeHeight="251653120" behindDoc="0" locked="0" layoutInCell="1" allowOverlap="1" wp14:anchorId="1E919A07" wp14:editId="161689B1">
            <wp:simplePos x="0" y="0"/>
            <wp:positionH relativeFrom="column">
              <wp:posOffset>-581340</wp:posOffset>
            </wp:positionH>
            <wp:positionV relativeFrom="paragraph">
              <wp:posOffset>106852</wp:posOffset>
            </wp:positionV>
            <wp:extent cx="6660515" cy="2693035"/>
            <wp:effectExtent l="0" t="0" r="0" b="0"/>
            <wp:wrapSquare wrapText="bothSides"/>
            <wp:docPr id="1612359995" name="図 1612359995" descr="Description: 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descr="Description: グラフ&#10;&#10;自動的に生成された説明"/>
                    <pic:cNvPicPr>
                      <a:picLocks/>
                    </pic:cNvPicPr>
                  </pic:nvPicPr>
                  <pic:blipFill>
                    <a:blip r:embed="rId17">
                      <a:extLst>
                        <a:ext uri="{28A0092B-C50C-407E-A947-70E740481C1C}">
                          <a14:useLocalDpi xmlns:a14="http://schemas.microsoft.com/office/drawing/2010/main" val="0"/>
                        </a:ext>
                      </a:extLst>
                    </a:blip>
                    <a:srcRect l="8051" r="9505"/>
                    <a:stretch>
                      <a:fillRect/>
                    </a:stretch>
                  </pic:blipFill>
                  <pic:spPr bwMode="auto">
                    <a:xfrm>
                      <a:off x="0" y="0"/>
                      <a:ext cx="6660515" cy="269303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166" w:rsidRPr="008566C0">
        <w:rPr>
          <w:rFonts w:ascii="Times New Roman" w:hAnsi="Times New Roman" w:cs="Times New Roman"/>
          <w:b/>
          <w:bCs/>
          <w:sz w:val="22"/>
          <w:szCs w:val="22"/>
        </w:rPr>
        <w:t xml:space="preserve">Figure 9. </w:t>
      </w:r>
      <w:r w:rsidR="00586166" w:rsidRPr="008566C0">
        <w:rPr>
          <w:rFonts w:ascii="Times New Roman" w:hAnsi="Times New Roman" w:cs="Times New Roman"/>
          <w:sz w:val="22"/>
          <w:szCs w:val="22"/>
        </w:rPr>
        <w:t xml:space="preserve">Exposure time versus RGB values </w:t>
      </w:r>
      <w:r w:rsidR="00A81502">
        <w:rPr>
          <w:rFonts w:ascii="Times New Roman" w:hAnsi="Times New Roman" w:cs="Times New Roman"/>
          <w:sz w:val="22"/>
          <w:szCs w:val="22"/>
        </w:rPr>
        <w:t xml:space="preserve">(mean </w:t>
      </w:r>
      <w:r w:rsidR="00586166" w:rsidRPr="008566C0">
        <w:rPr>
          <w:rFonts w:ascii="Times New Roman" w:hAnsi="Times New Roman" w:cs="Times New Roman"/>
          <w:sz w:val="22"/>
          <w:szCs w:val="22"/>
        </w:rPr>
        <w:t>of 900 pixels</w:t>
      </w:r>
      <w:r w:rsidR="00A81502">
        <w:rPr>
          <w:rFonts w:ascii="Times New Roman" w:hAnsi="Times New Roman" w:cs="Times New Roman"/>
          <w:sz w:val="22"/>
          <w:szCs w:val="22"/>
        </w:rPr>
        <w:t xml:space="preserve"> indicated in Fig</w:t>
      </w:r>
      <w:r w:rsidR="00E8113C">
        <w:rPr>
          <w:rFonts w:ascii="Times New Roman" w:hAnsi="Times New Roman" w:cs="Times New Roman"/>
          <w:sz w:val="22"/>
          <w:szCs w:val="22"/>
        </w:rPr>
        <w:t>.</w:t>
      </w:r>
      <w:r w:rsidR="00A81502">
        <w:rPr>
          <w:rFonts w:ascii="Times New Roman" w:hAnsi="Times New Roman" w:cs="Times New Roman"/>
          <w:sz w:val="22"/>
          <w:szCs w:val="22"/>
        </w:rPr>
        <w:t xml:space="preserve"> 3)</w:t>
      </w:r>
      <w:r w:rsidR="00586166" w:rsidRPr="008566C0">
        <w:rPr>
          <w:rFonts w:ascii="Times New Roman" w:hAnsi="Times New Roman" w:cs="Times New Roman"/>
          <w:sz w:val="22"/>
          <w:szCs w:val="22"/>
        </w:rPr>
        <w:t xml:space="preserve"> </w:t>
      </w:r>
      <w:r w:rsidR="00A81502">
        <w:rPr>
          <w:rFonts w:ascii="Times New Roman" w:hAnsi="Times New Roman" w:cs="Times New Roman"/>
          <w:sz w:val="22"/>
          <w:szCs w:val="22"/>
        </w:rPr>
        <w:t>for</w:t>
      </w:r>
      <w:r w:rsidR="00586166" w:rsidRPr="008566C0">
        <w:rPr>
          <w:rFonts w:ascii="Times New Roman" w:hAnsi="Times New Roman" w:cs="Times New Roman"/>
          <w:sz w:val="22"/>
          <w:szCs w:val="22"/>
        </w:rPr>
        <w:t xml:space="preserve"> Jupiter. Blue </w:t>
      </w:r>
      <w:r w:rsidR="00CA0EC1">
        <w:rPr>
          <w:rFonts w:ascii="Times New Roman" w:hAnsi="Times New Roman" w:cs="Times New Roman"/>
          <w:sz w:val="22"/>
          <w:szCs w:val="22"/>
        </w:rPr>
        <w:t>d</w:t>
      </w:r>
      <w:r w:rsidR="00586166" w:rsidRPr="008566C0">
        <w:rPr>
          <w:rFonts w:ascii="Times New Roman" w:hAnsi="Times New Roman" w:cs="Times New Roman"/>
          <w:sz w:val="22"/>
          <w:szCs w:val="22"/>
        </w:rPr>
        <w:t xml:space="preserve">ots are the original RGB value on the same time and date as Fig.8. Red </w:t>
      </w:r>
      <w:r w:rsidR="00CA0EC1">
        <w:rPr>
          <w:rFonts w:ascii="Times New Roman" w:hAnsi="Times New Roman" w:cs="Times New Roman"/>
          <w:sz w:val="22"/>
          <w:szCs w:val="22"/>
        </w:rPr>
        <w:t>d</w:t>
      </w:r>
      <w:r w:rsidR="00586166" w:rsidRPr="008566C0">
        <w:rPr>
          <w:rFonts w:ascii="Times New Roman" w:hAnsi="Times New Roman" w:cs="Times New Roman"/>
          <w:sz w:val="22"/>
          <w:szCs w:val="22"/>
        </w:rPr>
        <w:t>ots are normalized RGB value with Eq. (1</w:t>
      </w:r>
      <w:r w:rsidR="00AA5E4F" w:rsidRPr="008566C0">
        <w:rPr>
          <w:rFonts w:ascii="Times New Roman" w:hAnsi="Times New Roman" w:cs="Times New Roman"/>
          <w:sz w:val="22"/>
          <w:szCs w:val="22"/>
        </w:rPr>
        <w:t>3</w:t>
      </w:r>
      <w:r w:rsidR="00586166" w:rsidRPr="008566C0">
        <w:rPr>
          <w:rFonts w:ascii="Times New Roman" w:hAnsi="Times New Roman" w:cs="Times New Roman"/>
          <w:sz w:val="22"/>
          <w:szCs w:val="22"/>
        </w:rPr>
        <w:t>) and Eq. (1</w:t>
      </w:r>
      <w:r w:rsidR="00AA5E4F" w:rsidRPr="008566C0">
        <w:rPr>
          <w:rFonts w:ascii="Times New Roman" w:hAnsi="Times New Roman" w:cs="Times New Roman"/>
          <w:sz w:val="22"/>
          <w:szCs w:val="22"/>
        </w:rPr>
        <w:t>4</w:t>
      </w:r>
      <w:r w:rsidR="00586166" w:rsidRPr="008566C0">
        <w:rPr>
          <w:rFonts w:ascii="Times New Roman" w:hAnsi="Times New Roman" w:cs="Times New Roman"/>
          <w:sz w:val="22"/>
          <w:szCs w:val="22"/>
        </w:rPr>
        <w:t>). Left: Red in RGB. Center: Green in RGB. Right: Blue in RGB.</w:t>
      </w:r>
    </w:p>
    <w:p w14:paraId="6B256648" w14:textId="705563BC" w:rsidR="007D08BE" w:rsidRPr="008566C0" w:rsidRDefault="007D08BE" w:rsidP="005A4ED9">
      <w:pPr>
        <w:pStyle w:val="Web"/>
        <w:ind w:leftChars="800" w:left="1920"/>
        <w:rPr>
          <w:rFonts w:ascii="Times New Roman" w:hAnsi="Times New Roman" w:cs="Times New Roman"/>
          <w:sz w:val="22"/>
          <w:szCs w:val="22"/>
        </w:rPr>
      </w:pPr>
      <m:oMathPara>
        <m:oMathParaPr>
          <m:jc m:val="left"/>
        </m:oMathParaPr>
        <m:oMath>
          <m:r>
            <w:rPr>
              <w:rFonts w:ascii="Cambria Math" w:hAnsi="Cambria Math" w:cs="Times New Roman"/>
              <w:sz w:val="22"/>
              <w:szCs w:val="22"/>
            </w:rPr>
            <m:t>Rnormalized=R-72log10(T/6)    (T≥6.0)    (13)</m:t>
          </m:r>
        </m:oMath>
      </m:oMathPara>
    </w:p>
    <w:p w14:paraId="14D1D750" w14:textId="647D8AC1" w:rsidR="007D08BE" w:rsidRPr="008566C0" w:rsidRDefault="007D08BE" w:rsidP="005A4ED9">
      <w:pPr>
        <w:ind w:leftChars="800" w:left="1920"/>
        <w:rPr>
          <w:rFonts w:ascii="Times New Roman" w:hAnsi="Times New Roman"/>
          <w:sz w:val="22"/>
          <w:szCs w:val="22"/>
        </w:rPr>
      </w:pPr>
      <m:oMathPara>
        <m:oMathParaPr>
          <m:jc m:val="left"/>
        </m:oMathParaPr>
        <m:oMath>
          <m:r>
            <w:rPr>
              <w:rFonts w:ascii="Cambria Math" w:hAnsi="Cambria Math"/>
              <w:sz w:val="22"/>
              <w:szCs w:val="22"/>
            </w:rPr>
            <m:t>Rnormalized=R +{exp(6.0-T)/2.0}    (T&lt;6.0)     (14)</m:t>
          </m:r>
        </m:oMath>
      </m:oMathPara>
    </w:p>
    <w:p w14:paraId="3A1DACFA" w14:textId="755D4337" w:rsidR="0062099C" w:rsidRPr="008566C0" w:rsidRDefault="0062099C" w:rsidP="005A4ED9">
      <w:pPr>
        <w:ind w:leftChars="800" w:left="1920"/>
        <w:rPr>
          <w:rFonts w:ascii="Times New Roman" w:hAnsi="Times New Roman"/>
          <w:sz w:val="22"/>
          <w:szCs w:val="22"/>
        </w:rPr>
      </w:pPr>
    </w:p>
    <w:p w14:paraId="627DAB49" w14:textId="5652FDC8" w:rsidR="00E8113C" w:rsidRDefault="00E8113C" w:rsidP="005A4ED9">
      <w:pPr>
        <w:pStyle w:val="Web"/>
        <w:rPr>
          <w:rFonts w:ascii="Times New Roman" w:hAnsi="Times New Roman" w:cs="Times New Roman"/>
          <w:sz w:val="22"/>
          <w:szCs w:val="22"/>
        </w:rPr>
      </w:pPr>
      <w:r>
        <w:rPr>
          <w:rFonts w:ascii="Times New Roman" w:hAnsi="Times New Roman" w:cs="Times New Roman"/>
          <w:sz w:val="22"/>
          <w:szCs w:val="22"/>
        </w:rPr>
        <w:t>S</w:t>
      </w:r>
      <w:r w:rsidR="00586166" w:rsidRPr="008566C0">
        <w:rPr>
          <w:rFonts w:ascii="Times New Roman" w:hAnsi="Times New Roman" w:cs="Times New Roman"/>
          <w:sz w:val="22"/>
          <w:szCs w:val="22"/>
        </w:rPr>
        <w:t xml:space="preserve">ame </w:t>
      </w:r>
      <w:r>
        <w:rPr>
          <w:rFonts w:ascii="Times New Roman" w:hAnsi="Times New Roman" w:cs="Times New Roman"/>
          <w:sz w:val="22"/>
          <w:szCs w:val="22"/>
        </w:rPr>
        <w:t xml:space="preserve">correction applies </w:t>
      </w:r>
      <w:r w:rsidR="00586166" w:rsidRPr="008566C0">
        <w:rPr>
          <w:rFonts w:ascii="Times New Roman" w:hAnsi="Times New Roman" w:cs="Times New Roman"/>
          <w:sz w:val="22"/>
          <w:szCs w:val="22"/>
        </w:rPr>
        <w:t xml:space="preserve">for G and B. </w:t>
      </w:r>
    </w:p>
    <w:p w14:paraId="31EB5D71" w14:textId="77777777" w:rsidR="008D2281" w:rsidRDefault="00E8113C" w:rsidP="008D2281">
      <w:pPr>
        <w:rPr>
          <w:rFonts w:ascii="Times New Roman" w:hAnsi="Times New Roman"/>
          <w:sz w:val="22"/>
          <w:szCs w:val="22"/>
        </w:rPr>
      </w:pPr>
      <w:r>
        <w:rPr>
          <w:rFonts w:ascii="Times New Roman" w:hAnsi="Times New Roman"/>
          <w:sz w:val="22"/>
          <w:szCs w:val="22"/>
        </w:rPr>
        <w:br w:type="page"/>
      </w:r>
    </w:p>
    <w:p w14:paraId="52AA4672" w14:textId="5C5131AB" w:rsidR="00E8113C" w:rsidRPr="008D2281" w:rsidRDefault="00E8113C" w:rsidP="008D2281">
      <w:pPr>
        <w:rPr>
          <w:rFonts w:ascii="Times New Roman" w:eastAsia="ＭＳ Ｐゴシック" w:hAnsi="Times New Roman"/>
          <w:sz w:val="22"/>
          <w:szCs w:val="22"/>
          <w:lang w:eastAsia="ja-JP"/>
        </w:rPr>
      </w:pPr>
      <w:r w:rsidRPr="008566C0">
        <w:rPr>
          <w:rFonts w:ascii="Times New Roman" w:hAnsi="Times New Roman"/>
          <w:noProof/>
          <w:sz w:val="20"/>
          <w:szCs w:val="20"/>
        </w:rPr>
        <w:lastRenderedPageBreak/>
        <w:drawing>
          <wp:anchor distT="0" distB="0" distL="114300" distR="114300" simplePos="0" relativeHeight="251660288" behindDoc="0" locked="0" layoutInCell="1" allowOverlap="1" wp14:anchorId="130449AE" wp14:editId="2FAFD2B0">
            <wp:simplePos x="0" y="0"/>
            <wp:positionH relativeFrom="column">
              <wp:posOffset>-643255</wp:posOffset>
            </wp:positionH>
            <wp:positionV relativeFrom="paragraph">
              <wp:posOffset>304503</wp:posOffset>
            </wp:positionV>
            <wp:extent cx="6534150" cy="2819400"/>
            <wp:effectExtent l="0" t="0" r="6350" b="0"/>
            <wp:wrapSquare wrapText="bothSides"/>
            <wp:docPr id="26" name="図 26" descr="Description: パソコンの画面&#10;&#10;中程度の精度で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 descr="Description: パソコンの画面&#10;&#10;中程度の精度で自動的に生成された説明"/>
                    <pic:cNvPicPr>
                      <a:picLocks/>
                    </pic:cNvPicPr>
                  </pic:nvPicPr>
                  <pic:blipFill>
                    <a:blip r:embed="rId18">
                      <a:extLst>
                        <a:ext uri="{28A0092B-C50C-407E-A947-70E740481C1C}">
                          <a14:useLocalDpi xmlns:a14="http://schemas.microsoft.com/office/drawing/2010/main" val="0"/>
                        </a:ext>
                      </a:extLst>
                    </a:blip>
                    <a:srcRect l="8052" r="9364"/>
                    <a:stretch>
                      <a:fillRect/>
                    </a:stretch>
                  </pic:blipFill>
                  <pic:spPr bwMode="auto">
                    <a:xfrm>
                      <a:off x="0" y="0"/>
                      <a:ext cx="6534150" cy="2819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8BC508" w14:textId="3C8EC915" w:rsidR="00EF3D88" w:rsidRPr="008566C0" w:rsidRDefault="00AD2066"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w:t>
      </w:r>
      <w:r w:rsidR="00586166" w:rsidRPr="008566C0">
        <w:rPr>
          <w:rFonts w:ascii="Times New Roman" w:hAnsi="Times New Roman" w:cs="Times New Roman"/>
          <w:b/>
          <w:bCs/>
          <w:sz w:val="22"/>
          <w:szCs w:val="22"/>
        </w:rPr>
        <w:t>gure 10.</w:t>
      </w:r>
      <w:r w:rsidR="00586166" w:rsidRPr="008566C0">
        <w:rPr>
          <w:rFonts w:ascii="Times New Roman" w:hAnsi="Times New Roman" w:cs="Times New Roman"/>
          <w:sz w:val="22"/>
          <w:szCs w:val="22"/>
        </w:rPr>
        <w:t xml:space="preserve"> Exposure time versus RGB values </w:t>
      </w:r>
      <w:r w:rsidR="00A81502">
        <w:rPr>
          <w:rFonts w:ascii="Times New Roman" w:hAnsi="Times New Roman" w:cs="Times New Roman"/>
          <w:sz w:val="22"/>
          <w:szCs w:val="22"/>
        </w:rPr>
        <w:t xml:space="preserve">(mean </w:t>
      </w:r>
      <w:r w:rsidR="00A81502" w:rsidRPr="008566C0">
        <w:rPr>
          <w:rFonts w:ascii="Times New Roman" w:hAnsi="Times New Roman" w:cs="Times New Roman"/>
          <w:sz w:val="22"/>
          <w:szCs w:val="22"/>
        </w:rPr>
        <w:t>of 900 pixels</w:t>
      </w:r>
      <w:r w:rsidR="00A81502">
        <w:rPr>
          <w:rFonts w:ascii="Times New Roman" w:hAnsi="Times New Roman" w:cs="Times New Roman"/>
          <w:sz w:val="22"/>
          <w:szCs w:val="22"/>
        </w:rPr>
        <w:t xml:space="preserve"> indicated in Fi</w:t>
      </w:r>
      <w:r w:rsidR="008D2281">
        <w:rPr>
          <w:rFonts w:ascii="Times New Roman" w:hAnsi="Times New Roman" w:cs="Times New Roman"/>
          <w:sz w:val="22"/>
          <w:szCs w:val="22"/>
        </w:rPr>
        <w:t>g.</w:t>
      </w:r>
      <w:r w:rsidR="00A81502">
        <w:rPr>
          <w:rFonts w:ascii="Times New Roman" w:hAnsi="Times New Roman" w:cs="Times New Roman"/>
          <w:sz w:val="22"/>
          <w:szCs w:val="22"/>
        </w:rPr>
        <w:t xml:space="preserve"> 3)</w:t>
      </w:r>
      <w:r w:rsidR="00A81502" w:rsidRPr="008566C0">
        <w:rPr>
          <w:rFonts w:ascii="Times New Roman" w:hAnsi="Times New Roman" w:cs="Times New Roman"/>
          <w:sz w:val="22"/>
          <w:szCs w:val="22"/>
        </w:rPr>
        <w:t xml:space="preserve"> </w:t>
      </w:r>
      <w:r w:rsidR="00586166" w:rsidRPr="008566C0">
        <w:rPr>
          <w:rFonts w:ascii="Times New Roman" w:hAnsi="Times New Roman" w:cs="Times New Roman"/>
          <w:sz w:val="22"/>
          <w:szCs w:val="22"/>
        </w:rPr>
        <w:t xml:space="preserve">Jupiter. Blue </w:t>
      </w:r>
      <w:r w:rsidR="007A5619">
        <w:rPr>
          <w:rFonts w:ascii="Times New Roman" w:hAnsi="Times New Roman" w:cs="Times New Roman"/>
          <w:sz w:val="22"/>
          <w:szCs w:val="22"/>
        </w:rPr>
        <w:t>d</w:t>
      </w:r>
      <w:r w:rsidR="00586166" w:rsidRPr="008566C0">
        <w:rPr>
          <w:rFonts w:ascii="Times New Roman" w:hAnsi="Times New Roman" w:cs="Times New Roman"/>
          <w:sz w:val="22"/>
          <w:szCs w:val="22"/>
        </w:rPr>
        <w:t xml:space="preserve">ots are the original RGB value on the same time and date as Fig.8. Green </w:t>
      </w:r>
      <w:r w:rsidR="007A5619">
        <w:rPr>
          <w:rFonts w:ascii="Times New Roman" w:hAnsi="Times New Roman" w:cs="Times New Roman"/>
          <w:sz w:val="22"/>
          <w:szCs w:val="22"/>
        </w:rPr>
        <w:t>d</w:t>
      </w:r>
      <w:r w:rsidR="00586166" w:rsidRPr="008566C0">
        <w:rPr>
          <w:rFonts w:ascii="Times New Roman" w:hAnsi="Times New Roman" w:cs="Times New Roman"/>
          <w:sz w:val="22"/>
          <w:szCs w:val="22"/>
        </w:rPr>
        <w:t>ots are normalized RGB value with Eq. (1</w:t>
      </w:r>
      <w:r w:rsidR="007A453E" w:rsidRPr="008566C0">
        <w:rPr>
          <w:rFonts w:ascii="Times New Roman" w:hAnsi="Times New Roman" w:cs="Times New Roman"/>
          <w:sz w:val="22"/>
          <w:szCs w:val="22"/>
        </w:rPr>
        <w:t>5</w:t>
      </w:r>
      <w:r w:rsidR="00586166" w:rsidRPr="008566C0">
        <w:rPr>
          <w:rFonts w:ascii="Times New Roman" w:hAnsi="Times New Roman" w:cs="Times New Roman"/>
          <w:sz w:val="22"/>
          <w:szCs w:val="22"/>
        </w:rPr>
        <w:t>) and Eq. (1</w:t>
      </w:r>
      <w:r w:rsidR="007A453E" w:rsidRPr="008566C0">
        <w:rPr>
          <w:rFonts w:ascii="Times New Roman" w:hAnsi="Times New Roman" w:cs="Times New Roman"/>
          <w:sz w:val="22"/>
          <w:szCs w:val="22"/>
        </w:rPr>
        <w:t>6</w:t>
      </w:r>
      <w:r w:rsidR="00586166" w:rsidRPr="008566C0">
        <w:rPr>
          <w:rFonts w:ascii="Times New Roman" w:hAnsi="Times New Roman" w:cs="Times New Roman"/>
          <w:sz w:val="22"/>
          <w:szCs w:val="22"/>
        </w:rPr>
        <w:t>). Left: Red in RGB. Center: Green in RGB. Right: Blue in RGB.</w:t>
      </w:r>
    </w:p>
    <w:p w14:paraId="6FEBA507" w14:textId="08804DC3" w:rsidR="00EF3D88" w:rsidRPr="008566C0" w:rsidRDefault="00EF3D88" w:rsidP="005A4ED9">
      <w:pPr>
        <w:pStyle w:val="Web"/>
        <w:ind w:leftChars="800" w:left="1920"/>
        <w:rPr>
          <w:rFonts w:ascii="Times New Roman" w:hAnsi="Times New Roman" w:cs="Times New Roman"/>
          <w:sz w:val="22"/>
          <w:szCs w:val="22"/>
        </w:rPr>
      </w:pPr>
      <m:oMathPara>
        <m:oMathParaPr>
          <m:jc m:val="left"/>
        </m:oMathParaPr>
        <m:oMath>
          <m:r>
            <w:rPr>
              <w:rFonts w:ascii="Cambria Math" w:hAnsi="Cambria Math" w:cs="Times New Roman"/>
              <w:sz w:val="22"/>
              <w:szCs w:val="22"/>
            </w:rPr>
            <m:t>R</m:t>
          </m:r>
          <m:r>
            <w:rPr>
              <w:rFonts w:ascii="Cambria Math" w:hAnsi="Cambria Math" w:cs="Times New Roman"/>
              <w:sz w:val="22"/>
              <w:szCs w:val="22"/>
              <w:vertAlign w:val="subscript"/>
            </w:rPr>
            <m:t>normalized</m:t>
          </m:r>
          <m:r>
            <w:rPr>
              <w:rFonts w:ascii="Cambria Math" w:hAnsi="Cambria Math" w:cs="Times New Roman"/>
              <w:sz w:val="22"/>
              <w:szCs w:val="22"/>
            </w:rPr>
            <m:t>=</m:t>
          </m:r>
          <m:f>
            <m:fPr>
              <m:ctrlPr>
                <w:rPr>
                  <w:rFonts w:ascii="Cambria Math" w:hAnsi="Cambria Math" w:cs="Times New Roman"/>
                  <w:i/>
                  <w:iCs/>
                  <w:sz w:val="22"/>
                  <w:szCs w:val="22"/>
                </w:rPr>
              </m:ctrlPr>
            </m:fPr>
            <m:num>
              <m:r>
                <w:rPr>
                  <w:rFonts w:ascii="Cambria Math" w:hAnsi="Cambria Math" w:cs="Times New Roman"/>
                  <w:sz w:val="22"/>
                  <w:szCs w:val="22"/>
                </w:rPr>
                <m:t>R</m:t>
              </m:r>
            </m:num>
            <m:den>
              <m:d>
                <m:dPr>
                  <m:begChr m:val="{"/>
                  <m:endChr m:val="}"/>
                  <m:ctrlPr>
                    <w:rPr>
                      <w:rFonts w:ascii="Cambria Math" w:hAnsi="Cambria Math" w:cs="Times New Roman"/>
                      <w:i/>
                      <w:iCs/>
                      <w:sz w:val="22"/>
                      <w:szCs w:val="22"/>
                    </w:rPr>
                  </m:ctrlPr>
                </m:dPr>
                <m:e>
                  <m:r>
                    <w:rPr>
                      <w:rFonts w:ascii="Cambria Math" w:hAnsi="Cambria Math" w:cs="Times New Roman"/>
                      <w:sz w:val="22"/>
                      <w:szCs w:val="22"/>
                    </w:rPr>
                    <m:t>log</m:t>
                  </m:r>
                  <m:r>
                    <w:rPr>
                      <w:rFonts w:ascii="Cambria Math" w:hAnsi="Cambria Math" w:cs="Times New Roman"/>
                      <w:sz w:val="22"/>
                      <w:szCs w:val="22"/>
                      <w:vertAlign w:val="subscript"/>
                    </w:rPr>
                    <m:t>10</m:t>
                  </m:r>
                  <m:d>
                    <m:dPr>
                      <m:ctrlPr>
                        <w:rPr>
                          <w:rFonts w:ascii="Cambria Math" w:hAnsi="Cambria Math" w:cs="Times New Roman"/>
                          <w:i/>
                          <w:iCs/>
                          <w:sz w:val="22"/>
                          <w:szCs w:val="22"/>
                        </w:rPr>
                      </m:ctrlPr>
                    </m:dPr>
                    <m:e>
                      <m:r>
                        <w:rPr>
                          <w:rFonts w:ascii="Cambria Math" w:hAnsi="Cambria Math" w:cs="Times New Roman"/>
                          <w:sz w:val="22"/>
                          <w:szCs w:val="22"/>
                        </w:rPr>
                        <m:t>T</m:t>
                      </m:r>
                    </m:e>
                  </m:d>
                  <m:r>
                    <w:rPr>
                      <w:rFonts w:ascii="Cambria Math" w:hAnsi="Cambria Math" w:cs="Times New Roman"/>
                      <w:sz w:val="22"/>
                      <w:szCs w:val="22"/>
                    </w:rPr>
                    <m:t>*1.7-0.32</m:t>
                  </m:r>
                </m:e>
              </m:d>
            </m:den>
          </m:f>
          <m:r>
            <w:rPr>
              <w:rFonts w:ascii="Cambria Math" w:hAnsi="Cambria Math" w:cs="Times New Roman"/>
              <w:sz w:val="22"/>
              <w:szCs w:val="22"/>
            </w:rPr>
            <m:t xml:space="preserve">    (T≥6.0)    (15)</m:t>
          </m:r>
        </m:oMath>
      </m:oMathPara>
    </w:p>
    <w:p w14:paraId="3E27035E" w14:textId="0CD13081" w:rsidR="00EF3D88" w:rsidRPr="0087406E" w:rsidRDefault="00EF3D88" w:rsidP="005A4ED9">
      <w:pPr>
        <w:ind w:leftChars="800" w:left="1920"/>
        <w:rPr>
          <w:rFonts w:ascii="Times New Roman" w:hAnsi="Times New Roman"/>
          <w:sz w:val="22"/>
          <w:szCs w:val="22"/>
        </w:rPr>
      </w:pPr>
      <m:oMathPara>
        <m:oMathParaPr>
          <m:jc m:val="left"/>
        </m:oMathParaPr>
        <m:oMath>
          <m:r>
            <w:rPr>
              <w:rFonts w:ascii="Cambria Math" w:hAnsi="Cambria Math"/>
              <w:sz w:val="22"/>
              <w:szCs w:val="22"/>
            </w:rPr>
            <m:t>Rnormalized =R +{exp(6.0-T)/2.0}    (T&lt;6.0)    (16)</m:t>
          </m:r>
        </m:oMath>
      </m:oMathPara>
    </w:p>
    <w:p w14:paraId="1A95F6F5" w14:textId="6F4CFBB4" w:rsidR="00586166" w:rsidRPr="008566C0" w:rsidRDefault="00586166" w:rsidP="005A4ED9">
      <w:pPr>
        <w:ind w:left="360"/>
        <w:rPr>
          <w:rFonts w:ascii="Times New Roman" w:hAnsi="Times New Roman"/>
          <w:sz w:val="22"/>
          <w:szCs w:val="22"/>
        </w:rPr>
      </w:pPr>
      <w:r w:rsidRPr="008566C0">
        <w:rPr>
          <w:rFonts w:ascii="Times New Roman" w:hAnsi="Times New Roman"/>
          <w:sz w:val="22"/>
          <w:szCs w:val="22"/>
        </w:rPr>
        <w:t xml:space="preserve">Same </w:t>
      </w:r>
      <w:r w:rsidR="00A275CB">
        <w:rPr>
          <w:rFonts w:ascii="Times New Roman" w:hAnsi="Times New Roman"/>
          <w:sz w:val="22"/>
          <w:szCs w:val="22"/>
        </w:rPr>
        <w:t xml:space="preserve">correction applies </w:t>
      </w:r>
      <w:r w:rsidRPr="008566C0">
        <w:rPr>
          <w:rFonts w:ascii="Times New Roman" w:hAnsi="Times New Roman"/>
          <w:sz w:val="22"/>
          <w:szCs w:val="22"/>
        </w:rPr>
        <w:t>for B and G.</w:t>
      </w:r>
    </w:p>
    <w:p w14:paraId="062FE422" w14:textId="3AD35D55" w:rsidR="00586166" w:rsidRPr="008566C0" w:rsidRDefault="00586166" w:rsidP="005A4ED9">
      <w:pPr>
        <w:pStyle w:val="Web"/>
        <w:rPr>
          <w:rFonts w:ascii="Times New Roman" w:hAnsi="Times New Roman" w:cs="Times New Roman"/>
          <w:sz w:val="22"/>
          <w:szCs w:val="22"/>
        </w:rPr>
      </w:pPr>
      <w:r w:rsidRPr="008566C0">
        <w:rPr>
          <w:rFonts w:ascii="Times New Roman" w:hAnsi="Times New Roman" w:cs="Times New Roman"/>
          <w:sz w:val="22"/>
          <w:szCs w:val="22"/>
        </w:rPr>
        <w:t xml:space="preserve">From Fig. 9 and Fig. 10, Red value and </w:t>
      </w:r>
      <w:proofErr w:type="gramStart"/>
      <w:r w:rsidRPr="008566C0">
        <w:rPr>
          <w:rFonts w:ascii="Times New Roman" w:hAnsi="Times New Roman" w:cs="Times New Roman"/>
          <w:sz w:val="22"/>
          <w:szCs w:val="22"/>
        </w:rPr>
        <w:t>Blue</w:t>
      </w:r>
      <w:proofErr w:type="gramEnd"/>
      <w:r w:rsidRPr="008566C0">
        <w:rPr>
          <w:rFonts w:ascii="Times New Roman" w:hAnsi="Times New Roman" w:cs="Times New Roman"/>
          <w:sz w:val="22"/>
          <w:szCs w:val="22"/>
        </w:rPr>
        <w:t xml:space="preserve"> value in RGB close to constant after normalization. And division method looks better as </w:t>
      </w:r>
      <w:r w:rsidR="007A5619">
        <w:rPr>
          <w:rFonts w:ascii="Times New Roman" w:hAnsi="Times New Roman" w:cs="Times New Roman"/>
          <w:sz w:val="22"/>
          <w:szCs w:val="22"/>
        </w:rPr>
        <w:t>d</w:t>
      </w:r>
      <w:r w:rsidRPr="008566C0">
        <w:rPr>
          <w:rFonts w:ascii="Times New Roman" w:hAnsi="Times New Roman" w:cs="Times New Roman"/>
          <w:sz w:val="22"/>
          <w:szCs w:val="22"/>
        </w:rPr>
        <w:t>ots are not dispersed. Then I apply division method (Eq. (1</w:t>
      </w:r>
      <w:r w:rsidR="007A453E" w:rsidRPr="008566C0">
        <w:rPr>
          <w:rFonts w:ascii="Times New Roman" w:hAnsi="Times New Roman" w:cs="Times New Roman"/>
          <w:sz w:val="22"/>
          <w:szCs w:val="22"/>
        </w:rPr>
        <w:t>5</w:t>
      </w:r>
      <w:r w:rsidRPr="008566C0">
        <w:rPr>
          <w:rFonts w:ascii="Times New Roman" w:hAnsi="Times New Roman" w:cs="Times New Roman"/>
          <w:sz w:val="22"/>
          <w:szCs w:val="22"/>
        </w:rPr>
        <w:t>) and Eq. (1</w:t>
      </w:r>
      <w:r w:rsidR="007A453E" w:rsidRPr="008566C0">
        <w:rPr>
          <w:rFonts w:ascii="Times New Roman" w:hAnsi="Times New Roman" w:cs="Times New Roman"/>
          <w:sz w:val="22"/>
          <w:szCs w:val="22"/>
        </w:rPr>
        <w:t>6</w:t>
      </w:r>
      <w:r w:rsidRPr="008566C0">
        <w:rPr>
          <w:rFonts w:ascii="Times New Roman" w:hAnsi="Times New Roman" w:cs="Times New Roman"/>
          <w:sz w:val="22"/>
          <w:szCs w:val="22"/>
        </w:rPr>
        <w:t>)) to ASC images. The results are shown at Fig. 11</w:t>
      </w:r>
      <w:r w:rsidR="007A453E" w:rsidRPr="008566C0">
        <w:rPr>
          <w:rFonts w:ascii="Times New Roman" w:hAnsi="Times New Roman" w:cs="Times New Roman"/>
          <w:sz w:val="22"/>
          <w:szCs w:val="22"/>
        </w:rPr>
        <w:t>a</w:t>
      </w:r>
      <w:r w:rsidRPr="008566C0">
        <w:rPr>
          <w:rFonts w:ascii="Times New Roman" w:hAnsi="Times New Roman" w:cs="Times New Roman"/>
          <w:sz w:val="22"/>
          <w:szCs w:val="22"/>
        </w:rPr>
        <w:t xml:space="preserve">. </w:t>
      </w:r>
      <w:r w:rsidR="00F06644" w:rsidRPr="008566C0">
        <w:rPr>
          <w:rFonts w:ascii="Times New Roman" w:hAnsi="Times New Roman" w:cs="Times New Roman"/>
          <w:sz w:val="22"/>
          <w:szCs w:val="22"/>
        </w:rPr>
        <w:t>S</w:t>
      </w:r>
      <w:r w:rsidR="005B5D62" w:rsidRPr="008566C0">
        <w:rPr>
          <w:rFonts w:ascii="Times New Roman" w:hAnsi="Times New Roman" w:cs="Times New Roman"/>
          <w:sz w:val="22"/>
          <w:szCs w:val="22"/>
        </w:rPr>
        <w:t>ubtraction method is also applied as reference at Fig. 11b</w:t>
      </w:r>
      <w:r w:rsidR="00F06644" w:rsidRPr="008566C0">
        <w:rPr>
          <w:rFonts w:ascii="Times New Roman" w:hAnsi="Times New Roman" w:cs="Times New Roman"/>
          <w:sz w:val="22"/>
          <w:szCs w:val="22"/>
        </w:rPr>
        <w:t>.</w:t>
      </w:r>
    </w:p>
    <w:p w14:paraId="764F98A2" w14:textId="77777777" w:rsidR="00586166" w:rsidRPr="008566C0" w:rsidRDefault="008310E6" w:rsidP="005A4ED9">
      <w:pPr>
        <w:pStyle w:val="Web"/>
        <w:spacing w:before="0" w:beforeAutospacing="0" w:after="0" w:afterAutospacing="0"/>
        <w:rPr>
          <w:rFonts w:ascii="Times New Roman" w:hAnsi="Times New Roman" w:cs="Times New Roman"/>
          <w:sz w:val="20"/>
          <w:szCs w:val="20"/>
        </w:rPr>
      </w:pPr>
      <w:r w:rsidRPr="008566C0">
        <w:rPr>
          <w:rFonts w:ascii="Times New Roman" w:hAnsi="Times New Roman" w:cs="Times New Roman"/>
          <w:noProof/>
          <w:sz w:val="20"/>
          <w:szCs w:val="20"/>
          <w:lang w:eastAsia="en-US"/>
        </w:rPr>
        <w:lastRenderedPageBreak/>
        <w:drawing>
          <wp:inline distT="0" distB="0" distL="0" distR="0" wp14:anchorId="2B2FF5CC" wp14:editId="69F55AAA">
            <wp:extent cx="5492115" cy="3083560"/>
            <wp:effectExtent l="0" t="0" r="0" b="0"/>
            <wp:docPr id="29" name="図 29" descr="Description: ダイアグラム が含まれている画像&#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 descr="Description: ダイアグラム が含まれている画像&#10;&#10;自動的に生成された説明"/>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92115" cy="3083560"/>
                    </a:xfrm>
                    <a:prstGeom prst="rect">
                      <a:avLst/>
                    </a:prstGeom>
                    <a:noFill/>
                    <a:ln>
                      <a:noFill/>
                    </a:ln>
                  </pic:spPr>
                </pic:pic>
              </a:graphicData>
            </a:graphic>
          </wp:inline>
        </w:drawing>
      </w:r>
    </w:p>
    <w:p w14:paraId="0C1CD8FA" w14:textId="39B2F33A" w:rsidR="00586166" w:rsidRPr="008566C0" w:rsidRDefault="00586166" w:rsidP="005A4ED9">
      <w:pPr>
        <w:rPr>
          <w:rFonts w:ascii="Times New Roman" w:hAnsi="Times New Roman"/>
          <w:sz w:val="22"/>
          <w:szCs w:val="22"/>
        </w:rPr>
      </w:pPr>
      <w:r w:rsidRPr="008566C0">
        <w:rPr>
          <w:rFonts w:ascii="Times New Roman" w:hAnsi="Times New Roman"/>
          <w:b/>
          <w:bCs/>
          <w:sz w:val="22"/>
          <w:szCs w:val="22"/>
        </w:rPr>
        <w:t>Figure 11</w:t>
      </w:r>
      <w:r w:rsidR="0008618C" w:rsidRPr="008566C0">
        <w:rPr>
          <w:rFonts w:ascii="Times New Roman" w:hAnsi="Times New Roman"/>
          <w:b/>
          <w:bCs/>
          <w:sz w:val="22"/>
          <w:szCs w:val="22"/>
        </w:rPr>
        <w:t>a</w:t>
      </w:r>
      <w:r w:rsidRPr="008566C0">
        <w:rPr>
          <w:rFonts w:ascii="Times New Roman" w:hAnsi="Times New Roman"/>
          <w:b/>
          <w:bCs/>
          <w:sz w:val="22"/>
          <w:szCs w:val="22"/>
        </w:rPr>
        <w:t xml:space="preserve">. </w:t>
      </w:r>
      <w:r w:rsidRPr="008566C0">
        <w:rPr>
          <w:rFonts w:ascii="Times New Roman" w:hAnsi="Times New Roman"/>
          <w:sz w:val="22"/>
          <w:szCs w:val="22"/>
        </w:rPr>
        <w:t>Left: raw image on 2023-09-15T22:20 UTC, exposure time is 30s. Right: image after RGB is normalized on the same time and date</w:t>
      </w:r>
      <w:r w:rsidR="00D50577" w:rsidRPr="008566C0">
        <w:rPr>
          <w:rFonts w:ascii="Times New Roman" w:hAnsi="Times New Roman"/>
          <w:sz w:val="22"/>
          <w:szCs w:val="22"/>
        </w:rPr>
        <w:t xml:space="preserve"> with </w:t>
      </w:r>
      <w:r w:rsidR="006E4514" w:rsidRPr="008566C0">
        <w:rPr>
          <w:rFonts w:ascii="Times New Roman" w:hAnsi="Times New Roman"/>
          <w:sz w:val="22"/>
          <w:szCs w:val="22"/>
        </w:rPr>
        <w:t>Fig. 6a</w:t>
      </w:r>
      <w:r w:rsidR="00D50577" w:rsidRPr="008566C0">
        <w:rPr>
          <w:rFonts w:ascii="Times New Roman" w:hAnsi="Times New Roman"/>
          <w:sz w:val="22"/>
          <w:szCs w:val="22"/>
        </w:rPr>
        <w:t xml:space="preserve">, i.e., division </w:t>
      </w:r>
      <w:proofErr w:type="gramStart"/>
      <w:r w:rsidR="00D50577" w:rsidRPr="008566C0">
        <w:rPr>
          <w:rFonts w:ascii="Times New Roman" w:hAnsi="Times New Roman"/>
          <w:sz w:val="22"/>
          <w:szCs w:val="22"/>
        </w:rPr>
        <w:t>method</w:t>
      </w:r>
      <w:r w:rsidR="007A5619">
        <w:rPr>
          <w:rFonts w:ascii="Times New Roman" w:hAnsi="Times New Roman"/>
          <w:sz w:val="22"/>
          <w:szCs w:val="22"/>
        </w:rPr>
        <w:t>(</w:t>
      </w:r>
      <w:proofErr w:type="gramEnd"/>
      <w:r w:rsidR="007A5619">
        <w:rPr>
          <w:rFonts w:ascii="Times New Roman" w:hAnsi="Times New Roman"/>
          <w:sz w:val="22"/>
          <w:szCs w:val="22"/>
        </w:rPr>
        <w:t>Eq. (15))</w:t>
      </w:r>
      <w:r w:rsidR="00D50577" w:rsidRPr="008566C0">
        <w:rPr>
          <w:rFonts w:ascii="Times New Roman" w:hAnsi="Times New Roman"/>
          <w:sz w:val="22"/>
          <w:szCs w:val="22"/>
        </w:rPr>
        <w:t>.</w:t>
      </w:r>
      <w:r w:rsidR="00FB10E3" w:rsidRPr="008566C0">
        <w:rPr>
          <w:rFonts w:ascii="Times New Roman" w:hAnsi="Times New Roman"/>
          <w:sz w:val="22"/>
          <w:szCs w:val="22"/>
        </w:rPr>
        <w:br/>
      </w:r>
      <w:r w:rsidR="00FB10E3" w:rsidRPr="008566C0">
        <w:rPr>
          <w:rFonts w:ascii="Times New Roman" w:hAnsi="Times New Roman"/>
          <w:noProof/>
          <w:sz w:val="22"/>
          <w:szCs w:val="22"/>
        </w:rPr>
        <w:drawing>
          <wp:inline distT="0" distB="0" distL="0" distR="0" wp14:anchorId="0396F1D8" wp14:editId="731F7A48">
            <wp:extent cx="5508952" cy="2927838"/>
            <wp:effectExtent l="0" t="0" r="3175" b="6350"/>
            <wp:docPr id="692925899" name="図 692925899"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925899" name="図 46" descr="ダイアグラム が含まれている画像&#10;&#10;自動的に生成された説明"/>
                    <pic:cNvPicPr/>
                  </pic:nvPicPr>
                  <pic:blipFill rotWithShape="1">
                    <a:blip r:embed="rId20"/>
                    <a:srcRect r="1966" b="7248"/>
                    <a:stretch/>
                  </pic:blipFill>
                  <pic:spPr bwMode="auto">
                    <a:xfrm>
                      <a:off x="0" y="0"/>
                      <a:ext cx="5515535" cy="293133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4CA25A9" w14:textId="647072C9" w:rsidR="00737B0F" w:rsidRPr="008566C0" w:rsidRDefault="0008618C" w:rsidP="005A4ED9">
      <w:pPr>
        <w:pStyle w:val="Web"/>
        <w:rPr>
          <w:rFonts w:ascii="Times New Roman" w:hAnsi="Times New Roman" w:cs="Times New Roman"/>
          <w:sz w:val="22"/>
          <w:szCs w:val="22"/>
        </w:rPr>
      </w:pPr>
      <w:r w:rsidRPr="008566C0">
        <w:rPr>
          <w:rFonts w:ascii="Times New Roman" w:hAnsi="Times New Roman" w:cs="Times New Roman"/>
          <w:b/>
          <w:bCs/>
          <w:sz w:val="22"/>
          <w:szCs w:val="22"/>
        </w:rPr>
        <w:t>Figure 11</w:t>
      </w:r>
      <w:r w:rsidR="00FB10E3" w:rsidRPr="008566C0">
        <w:rPr>
          <w:rFonts w:ascii="Times New Roman" w:hAnsi="Times New Roman" w:cs="Times New Roman"/>
          <w:b/>
          <w:bCs/>
          <w:sz w:val="22"/>
          <w:szCs w:val="22"/>
        </w:rPr>
        <w:t>b</w:t>
      </w:r>
      <w:r w:rsidR="00586166" w:rsidRPr="008566C0">
        <w:rPr>
          <w:rFonts w:ascii="Times New Roman" w:hAnsi="Times New Roman" w:cs="Times New Roman"/>
          <w:b/>
          <w:bCs/>
          <w:sz w:val="22"/>
          <w:szCs w:val="22"/>
        </w:rPr>
        <w:t>.</w:t>
      </w:r>
      <w:r w:rsidR="00586166" w:rsidRPr="008566C0">
        <w:rPr>
          <w:rFonts w:ascii="Times New Roman" w:hAnsi="Times New Roman" w:cs="Times New Roman"/>
          <w:sz w:val="22"/>
          <w:szCs w:val="22"/>
        </w:rPr>
        <w:t xml:space="preserve"> </w:t>
      </w:r>
      <w:r w:rsidRPr="008566C0">
        <w:rPr>
          <w:rFonts w:ascii="Times New Roman" w:hAnsi="Times New Roman" w:cs="Times New Roman"/>
          <w:sz w:val="22"/>
          <w:szCs w:val="22"/>
          <w:lang w:val="sv-SE"/>
        </w:rPr>
        <w:t>the same as Fig</w:t>
      </w:r>
      <w:r w:rsidR="00FB10E3" w:rsidRPr="008566C0">
        <w:rPr>
          <w:rFonts w:ascii="Times New Roman" w:hAnsi="Times New Roman" w:cs="Times New Roman"/>
          <w:sz w:val="22"/>
          <w:szCs w:val="22"/>
          <w:lang w:val="sv-SE"/>
        </w:rPr>
        <w:t>. 1</w:t>
      </w:r>
      <w:r w:rsidRPr="008566C0">
        <w:rPr>
          <w:rFonts w:ascii="Times New Roman" w:hAnsi="Times New Roman" w:cs="Times New Roman"/>
          <w:sz w:val="22"/>
          <w:szCs w:val="22"/>
          <w:lang w:val="sv-SE"/>
        </w:rPr>
        <w:t xml:space="preserve">1a </w:t>
      </w:r>
      <w:r w:rsidR="0087562E" w:rsidRPr="008566C0">
        <w:rPr>
          <w:rFonts w:ascii="Times New Roman" w:hAnsi="Times New Roman" w:cs="Times New Roman"/>
          <w:sz w:val="22"/>
          <w:szCs w:val="22"/>
          <w:lang w:val="sv-SE"/>
        </w:rPr>
        <w:t xml:space="preserve">for </w:t>
      </w:r>
      <w:r w:rsidR="0087562E" w:rsidRPr="008566C0">
        <w:rPr>
          <w:rFonts w:ascii="Times New Roman" w:hAnsi="Times New Roman" w:cs="Times New Roman"/>
          <w:sz w:val="22"/>
          <w:szCs w:val="22"/>
        </w:rPr>
        <w:t>Eq.</w:t>
      </w:r>
      <w:r w:rsidR="00FB10E3" w:rsidRPr="008566C0">
        <w:rPr>
          <w:rFonts w:ascii="Times New Roman" w:hAnsi="Times New Roman" w:cs="Times New Roman"/>
          <w:sz w:val="22"/>
          <w:szCs w:val="22"/>
        </w:rPr>
        <w:t xml:space="preserve"> (</w:t>
      </w:r>
      <w:r w:rsidR="00BA3F39" w:rsidRPr="008566C0">
        <w:rPr>
          <w:rFonts w:ascii="Times New Roman" w:hAnsi="Times New Roman" w:cs="Times New Roman"/>
          <w:sz w:val="22"/>
          <w:szCs w:val="22"/>
        </w:rPr>
        <w:t>1</w:t>
      </w:r>
      <w:r w:rsidR="006E4514" w:rsidRPr="008566C0">
        <w:rPr>
          <w:rFonts w:ascii="Times New Roman" w:hAnsi="Times New Roman" w:cs="Times New Roman"/>
          <w:sz w:val="22"/>
          <w:szCs w:val="22"/>
        </w:rPr>
        <w:t>3</w:t>
      </w:r>
      <w:r w:rsidR="00FB10E3" w:rsidRPr="008566C0">
        <w:rPr>
          <w:rFonts w:ascii="Times New Roman" w:hAnsi="Times New Roman" w:cs="Times New Roman"/>
          <w:sz w:val="22"/>
          <w:szCs w:val="22"/>
        </w:rPr>
        <w:t xml:space="preserve">), i.e., subtraction method.  </w:t>
      </w:r>
    </w:p>
    <w:p w14:paraId="69B662FD" w14:textId="3E93D265" w:rsidR="00BE5309" w:rsidRDefault="00737B0F" w:rsidP="005A4ED9">
      <w:pPr>
        <w:rPr>
          <w:rFonts w:ascii="Times New Roman" w:hAnsi="Times New Roman"/>
          <w:b/>
          <w:sz w:val="22"/>
          <w:szCs w:val="22"/>
        </w:rPr>
      </w:pPr>
      <w:r w:rsidRPr="008566C0">
        <w:rPr>
          <w:rFonts w:ascii="Times New Roman" w:hAnsi="Times New Roman"/>
          <w:sz w:val="22"/>
          <w:szCs w:val="22"/>
        </w:rPr>
        <w:t>On the right panels of Figs. 11a and 11b, the image and aurora bec</w:t>
      </w:r>
      <w:r w:rsidR="007A5619">
        <w:rPr>
          <w:rFonts w:ascii="Times New Roman" w:hAnsi="Times New Roman"/>
          <w:sz w:val="22"/>
          <w:szCs w:val="22"/>
        </w:rPr>
        <w:t>o</w:t>
      </w:r>
      <w:r w:rsidRPr="008566C0">
        <w:rPr>
          <w:rFonts w:ascii="Times New Roman" w:hAnsi="Times New Roman"/>
          <w:sz w:val="22"/>
          <w:szCs w:val="22"/>
        </w:rPr>
        <w:t>me</w:t>
      </w:r>
      <w:r w:rsidR="007A5619">
        <w:rPr>
          <w:rFonts w:ascii="Times New Roman" w:hAnsi="Times New Roman"/>
          <w:sz w:val="22"/>
          <w:szCs w:val="22"/>
        </w:rPr>
        <w:t>s</w:t>
      </w:r>
      <w:r w:rsidRPr="008566C0">
        <w:rPr>
          <w:rFonts w:ascii="Times New Roman" w:hAnsi="Times New Roman"/>
          <w:sz w:val="22"/>
          <w:szCs w:val="22"/>
        </w:rPr>
        <w:t xml:space="preserve"> darker than the original image such that the image becomes close to what is perceived by naked eye, like Fig. 6</w:t>
      </w:r>
      <w:r w:rsidR="007B7C66" w:rsidRPr="008566C0">
        <w:rPr>
          <w:rFonts w:ascii="Times New Roman" w:hAnsi="Times New Roman"/>
          <w:sz w:val="22"/>
          <w:szCs w:val="22"/>
        </w:rPr>
        <w:t>a and Fig. 6b</w:t>
      </w:r>
      <w:r w:rsidRPr="008566C0">
        <w:rPr>
          <w:rFonts w:ascii="Times New Roman" w:hAnsi="Times New Roman"/>
          <w:sz w:val="22"/>
          <w:szCs w:val="22"/>
        </w:rPr>
        <w:t>.  However, the arc in the north is easier to recognize in Fig</w:t>
      </w:r>
      <w:r w:rsidR="00C80F0B">
        <w:rPr>
          <w:rFonts w:ascii="Times New Roman" w:hAnsi="Times New Roman"/>
          <w:sz w:val="22"/>
          <w:szCs w:val="22"/>
        </w:rPr>
        <w:t>.</w:t>
      </w:r>
      <w:r w:rsidRPr="008566C0">
        <w:rPr>
          <w:rFonts w:ascii="Times New Roman" w:hAnsi="Times New Roman"/>
          <w:sz w:val="22"/>
          <w:szCs w:val="22"/>
        </w:rPr>
        <w:t xml:space="preserve"> 6</w:t>
      </w:r>
      <w:r w:rsidR="00C80F0B">
        <w:rPr>
          <w:rFonts w:ascii="Times New Roman" w:hAnsi="Times New Roman"/>
          <w:sz w:val="22"/>
          <w:szCs w:val="22"/>
        </w:rPr>
        <w:t>a</w:t>
      </w:r>
      <w:r w:rsidR="008D2281">
        <w:rPr>
          <w:rFonts w:ascii="Times New Roman" w:hAnsi="Times New Roman"/>
          <w:sz w:val="22"/>
          <w:szCs w:val="22"/>
        </w:rPr>
        <w:t xml:space="preserve"> </w:t>
      </w:r>
      <w:r w:rsidRPr="008566C0">
        <w:rPr>
          <w:rFonts w:ascii="Times New Roman" w:hAnsi="Times New Roman"/>
          <w:sz w:val="22"/>
          <w:szCs w:val="22"/>
        </w:rPr>
        <w:t xml:space="preserve">(used L instead of all of R, G, B) than Fig 11. </w:t>
      </w:r>
      <w:r w:rsidRPr="008566C0">
        <w:rPr>
          <w:rFonts w:ascii="Times New Roman" w:hAnsi="Times New Roman"/>
          <w:b/>
          <w:sz w:val="22"/>
          <w:szCs w:val="22"/>
        </w:rPr>
        <w:t xml:space="preserve"> Therefore</w:t>
      </w:r>
      <w:r w:rsidR="008D2281">
        <w:rPr>
          <w:rFonts w:ascii="Times New Roman" w:hAnsi="Times New Roman"/>
          <w:b/>
          <w:sz w:val="22"/>
          <w:szCs w:val="22"/>
        </w:rPr>
        <w:t>,</w:t>
      </w:r>
      <w:r w:rsidRPr="008566C0">
        <w:rPr>
          <w:rFonts w:ascii="Times New Roman" w:hAnsi="Times New Roman"/>
          <w:b/>
          <w:sz w:val="22"/>
          <w:szCs w:val="22"/>
        </w:rPr>
        <w:t xml:space="preserve"> I use Eq. (10) for the further analyses (see next section)</w:t>
      </w:r>
      <w:r w:rsidR="00864773">
        <w:rPr>
          <w:rFonts w:ascii="Times New Roman" w:hAnsi="Times New Roman"/>
          <w:b/>
          <w:sz w:val="22"/>
          <w:szCs w:val="22"/>
        </w:rPr>
        <w:t>.</w:t>
      </w:r>
    </w:p>
    <w:p w14:paraId="2DEBE74D" w14:textId="26BE5042" w:rsidR="005A1F8E" w:rsidRPr="00B11F55" w:rsidRDefault="005A1F8E" w:rsidP="005A4ED9">
      <w:pPr>
        <w:rPr>
          <w:rFonts w:ascii="Times New Roman" w:hAnsi="Times New Roman"/>
          <w:b/>
          <w:sz w:val="22"/>
          <w:szCs w:val="22"/>
        </w:rPr>
      </w:pPr>
    </w:p>
    <w:p w14:paraId="15007C79" w14:textId="77777777" w:rsidR="00586166" w:rsidRPr="008566C0" w:rsidRDefault="00586166" w:rsidP="005A4ED9">
      <w:pPr>
        <w:rPr>
          <w:rFonts w:ascii="Times New Roman" w:hAnsi="Times New Roman"/>
          <w:b/>
          <w:sz w:val="28"/>
          <w:szCs w:val="28"/>
        </w:rPr>
      </w:pPr>
      <w:r w:rsidRPr="008566C0">
        <w:rPr>
          <w:rFonts w:ascii="Times New Roman" w:hAnsi="Times New Roman"/>
          <w:b/>
          <w:sz w:val="28"/>
          <w:szCs w:val="28"/>
        </w:rPr>
        <w:lastRenderedPageBreak/>
        <w:t>3.  Correlation with geomagnetic variation dB/dt</w:t>
      </w:r>
    </w:p>
    <w:p w14:paraId="4EB3EB66" w14:textId="77777777" w:rsidR="00586166" w:rsidRPr="008566C0" w:rsidRDefault="00586166" w:rsidP="005A4ED9">
      <w:pPr>
        <w:ind w:left="360"/>
        <w:rPr>
          <w:rFonts w:ascii="Times New Roman" w:hAnsi="Times New Roman"/>
          <w:b/>
          <w:sz w:val="22"/>
          <w:szCs w:val="22"/>
        </w:rPr>
      </w:pPr>
    </w:p>
    <w:p w14:paraId="675A7FCB" w14:textId="77777777" w:rsidR="00586166" w:rsidRDefault="00586166" w:rsidP="005A4ED9">
      <w:pPr>
        <w:ind w:left="360"/>
        <w:rPr>
          <w:rFonts w:ascii="Times New Roman" w:eastAsia="ＭＳ Ｐゴシック" w:hAnsi="Times New Roman"/>
          <w:b/>
          <w:i/>
          <w:lang w:eastAsia="ja-JP"/>
        </w:rPr>
      </w:pPr>
      <w:r w:rsidRPr="0087562E">
        <w:rPr>
          <w:rFonts w:ascii="Times New Roman" w:eastAsia="ＭＳ Ｐゴシック" w:hAnsi="Times New Roman"/>
          <w:b/>
          <w:i/>
          <w:lang w:eastAsia="ja-JP"/>
        </w:rPr>
        <w:t>Representing the geomagnetic variation dB/dt</w:t>
      </w:r>
    </w:p>
    <w:p w14:paraId="479D1C35" w14:textId="77777777" w:rsidR="0087562E" w:rsidRPr="0087562E" w:rsidRDefault="0087562E" w:rsidP="005A4ED9">
      <w:pPr>
        <w:ind w:left="360"/>
        <w:rPr>
          <w:rFonts w:ascii="Times New Roman" w:eastAsia="ＭＳ Ｐゴシック" w:hAnsi="Times New Roman"/>
          <w:b/>
          <w:i/>
          <w:lang w:eastAsia="ja-JP"/>
        </w:rPr>
      </w:pPr>
    </w:p>
    <w:p w14:paraId="15E5837D" w14:textId="07826540" w:rsidR="00586166" w:rsidRPr="008566C0" w:rsidRDefault="00586166" w:rsidP="005A4ED9">
      <w:pPr>
        <w:ind w:left="360"/>
        <w:rPr>
          <w:rFonts w:ascii="Times New Roman" w:hAnsi="Times New Roman"/>
          <w:sz w:val="22"/>
          <w:szCs w:val="22"/>
        </w:rPr>
      </w:pPr>
      <w:r w:rsidRPr="008566C0">
        <w:rPr>
          <w:rFonts w:ascii="Times New Roman" w:hAnsi="Times New Roman"/>
          <w:sz w:val="22"/>
          <w:szCs w:val="22"/>
        </w:rPr>
        <w:t>Auroral activity is known to accompany</w:t>
      </w:r>
      <w:r w:rsidR="00864773">
        <w:rPr>
          <w:rFonts w:ascii="Times New Roman" w:hAnsi="Times New Roman"/>
          <w:sz w:val="22"/>
          <w:szCs w:val="22"/>
        </w:rPr>
        <w:t xml:space="preserve"> with</w:t>
      </w:r>
      <w:r w:rsidRPr="008566C0">
        <w:rPr>
          <w:rFonts w:ascii="Times New Roman" w:hAnsi="Times New Roman"/>
          <w:sz w:val="22"/>
          <w:szCs w:val="22"/>
        </w:rPr>
        <w:t xml:space="preserve"> the geomagnetic field activity (Bx, By, </w:t>
      </w:r>
      <w:proofErr w:type="spellStart"/>
      <w:r w:rsidRPr="008566C0">
        <w:rPr>
          <w:rFonts w:ascii="Times New Roman" w:hAnsi="Times New Roman"/>
          <w:sz w:val="22"/>
          <w:szCs w:val="22"/>
        </w:rPr>
        <w:t>Bz</w:t>
      </w:r>
      <w:proofErr w:type="spellEnd"/>
      <w:r w:rsidRPr="008566C0">
        <w:rPr>
          <w:rFonts w:ascii="Times New Roman" w:hAnsi="Times New Roman"/>
          <w:sz w:val="22"/>
          <w:szCs w:val="22"/>
        </w:rPr>
        <w:t>).  However, its exact relation is still unknown, particularly for the variation (d</w:t>
      </w:r>
      <w:r w:rsidRPr="008566C0">
        <w:rPr>
          <w:rFonts w:ascii="Times New Roman" w:hAnsi="Times New Roman"/>
          <w:b/>
          <w:sz w:val="22"/>
          <w:szCs w:val="22"/>
        </w:rPr>
        <w:t>B</w:t>
      </w:r>
      <w:r w:rsidRPr="008566C0">
        <w:rPr>
          <w:rFonts w:ascii="Times New Roman" w:hAnsi="Times New Roman"/>
          <w:sz w:val="22"/>
          <w:szCs w:val="22"/>
        </w:rPr>
        <w:t>/dt). This is partly because the aurora activity (2D image) has not been quantified to simple numbers such as the activity level (Level 6, 4a, 4b) or L3 parameter. With the auroral index, such comparison became possible. This is why I first normalized the L values.</w:t>
      </w:r>
    </w:p>
    <w:p w14:paraId="20F205BD" w14:textId="77777777" w:rsidR="00586166" w:rsidRPr="008566C0" w:rsidRDefault="00586166" w:rsidP="005A4ED9">
      <w:pPr>
        <w:ind w:left="360"/>
        <w:rPr>
          <w:rFonts w:ascii="Times New Roman" w:hAnsi="Times New Roman"/>
          <w:sz w:val="22"/>
          <w:szCs w:val="22"/>
        </w:rPr>
      </w:pPr>
    </w:p>
    <w:p w14:paraId="7FD2E764" w14:textId="77777777" w:rsidR="00586166" w:rsidRPr="008566C0" w:rsidRDefault="00586166" w:rsidP="005A4ED9">
      <w:pPr>
        <w:ind w:left="360"/>
        <w:rPr>
          <w:rFonts w:ascii="Times New Roman" w:hAnsi="Times New Roman"/>
          <w:sz w:val="22"/>
          <w:szCs w:val="22"/>
        </w:rPr>
      </w:pPr>
      <w:r w:rsidRPr="008566C0">
        <w:rPr>
          <w:rFonts w:ascii="Times New Roman" w:hAnsi="Times New Roman"/>
          <w:sz w:val="22"/>
          <w:szCs w:val="22"/>
        </w:rPr>
        <w:t>The geomagnetic data at Kiruna (same location as the ASC) available with 1s resolution at https://www.irf.se/maggraphs/iaga/ (Swedish Institute of Space Physics Kiruna Atmospheric and Geophysical Observatory, 2023). I intended to get the variation for every minute because the ASC image is taken every minute (same time resolution). Here I examined three different ways to calculate index for magnetic variation. For example, the values of geomagnetic variation (dB/dt) for 2023-09-13T21:25 UTC is calculated using the one-second data from 2023-09-13 (21.24.01UTC to 21.25.00UTC).</w:t>
      </w:r>
    </w:p>
    <w:p w14:paraId="5903EF52" w14:textId="77777777" w:rsidR="00586166" w:rsidRPr="008566C0" w:rsidRDefault="00586166" w:rsidP="005A4ED9">
      <w:pPr>
        <w:ind w:left="360"/>
        <w:rPr>
          <w:rFonts w:ascii="Times New Roman" w:hAnsi="Times New Roman"/>
          <w:sz w:val="22"/>
          <w:szCs w:val="22"/>
        </w:rPr>
      </w:pPr>
    </w:p>
    <w:p w14:paraId="070110B5" w14:textId="77777777" w:rsidR="00586166" w:rsidRPr="00B11F55" w:rsidRDefault="00586166" w:rsidP="005A4ED9">
      <w:pPr>
        <w:ind w:left="360"/>
        <w:rPr>
          <w:rFonts w:ascii="Times New Roman" w:hAnsi="Times New Roman"/>
          <w:b/>
          <w:bCs/>
          <w:sz w:val="22"/>
          <w:szCs w:val="22"/>
        </w:rPr>
      </w:pPr>
      <w:r w:rsidRPr="00B11F55">
        <w:rPr>
          <w:rFonts w:ascii="Times New Roman" w:hAnsi="Times New Roman"/>
          <w:b/>
          <w:bCs/>
          <w:sz w:val="22"/>
          <w:szCs w:val="22"/>
        </w:rPr>
        <w:t>The three methods that examined here are:</w:t>
      </w:r>
    </w:p>
    <w:p w14:paraId="4EEAA327" w14:textId="77777777" w:rsidR="00586166" w:rsidRPr="008566C0" w:rsidRDefault="00586166" w:rsidP="005A4ED9">
      <w:pPr>
        <w:widowControl w:val="0"/>
        <w:numPr>
          <w:ilvl w:val="0"/>
          <w:numId w:val="10"/>
        </w:numPr>
        <w:rPr>
          <w:rFonts w:ascii="Times New Roman" w:hAnsi="Times New Roman"/>
          <w:sz w:val="22"/>
          <w:szCs w:val="22"/>
        </w:rPr>
      </w:pPr>
      <w:r w:rsidRPr="008566C0">
        <w:rPr>
          <w:rFonts w:ascii="Times New Roman" w:hAnsi="Times New Roman"/>
          <w:sz w:val="22"/>
          <w:szCs w:val="22"/>
        </w:rPr>
        <w:t>The 60-second average of the absolute value of the rate of change</w:t>
      </w:r>
      <w:r w:rsidRPr="008566C0">
        <w:rPr>
          <w:rFonts w:ascii="Times New Roman" w:hAnsi="Times New Roman"/>
          <w:sz w:val="22"/>
          <w:szCs w:val="22"/>
        </w:rPr>
        <w:t xml:space="preserve">　</w:t>
      </w:r>
      <w:r w:rsidRPr="008566C0">
        <w:rPr>
          <w:rFonts w:ascii="Times New Roman" w:hAnsi="Times New Roman"/>
          <w:sz w:val="22"/>
          <w:szCs w:val="22"/>
        </w:rPr>
        <w:t>|</w:t>
      </w:r>
      <w:proofErr w:type="spellStart"/>
      <w:r w:rsidRPr="008566C0">
        <w:rPr>
          <w:rFonts w:ascii="Times New Roman" w:hAnsi="Times New Roman"/>
          <w:sz w:val="22"/>
          <w:szCs w:val="22"/>
        </w:rPr>
        <w:t>dBx</w:t>
      </w:r>
      <w:proofErr w:type="spellEnd"/>
      <w:r w:rsidRPr="008566C0">
        <w:rPr>
          <w:rFonts w:ascii="Times New Roman" w:hAnsi="Times New Roman"/>
          <w:sz w:val="22"/>
          <w:szCs w:val="22"/>
        </w:rPr>
        <w:t>/dt|</w:t>
      </w:r>
    </w:p>
    <w:p w14:paraId="1A82003D" w14:textId="77777777" w:rsidR="00586166" w:rsidRPr="008566C0" w:rsidRDefault="00586166" w:rsidP="005A4ED9">
      <w:pPr>
        <w:widowControl w:val="0"/>
        <w:numPr>
          <w:ilvl w:val="0"/>
          <w:numId w:val="10"/>
        </w:numPr>
        <w:rPr>
          <w:rFonts w:ascii="Times New Roman" w:hAnsi="Times New Roman"/>
          <w:sz w:val="22"/>
          <w:szCs w:val="22"/>
        </w:rPr>
      </w:pPr>
      <w:r w:rsidRPr="008566C0">
        <w:rPr>
          <w:rFonts w:ascii="Times New Roman" w:hAnsi="Times New Roman"/>
          <w:sz w:val="22"/>
          <w:szCs w:val="22"/>
        </w:rPr>
        <w:t>The standard deviation over a 60-second interval, normalized by dividing by the square root of 60.</w:t>
      </w:r>
    </w:p>
    <w:p w14:paraId="084FDB50" w14:textId="66A2A44D" w:rsidR="00586166" w:rsidRPr="008566C0" w:rsidRDefault="00586166" w:rsidP="005A4ED9">
      <w:pPr>
        <w:widowControl w:val="0"/>
        <w:numPr>
          <w:ilvl w:val="0"/>
          <w:numId w:val="10"/>
        </w:numPr>
        <w:rPr>
          <w:rFonts w:ascii="Times New Roman" w:hAnsi="Times New Roman"/>
          <w:sz w:val="22"/>
          <w:szCs w:val="22"/>
        </w:rPr>
      </w:pPr>
      <w:r w:rsidRPr="008566C0">
        <w:rPr>
          <w:rFonts w:ascii="Times New Roman" w:hAnsi="Times New Roman"/>
          <w:sz w:val="22"/>
          <w:szCs w:val="22"/>
        </w:rPr>
        <w:t xml:space="preserve">The highest value among the moving standard deviation values over a 10-second interval, normalized by </w:t>
      </w:r>
      <w:r w:rsidR="00097074" w:rsidRPr="008566C0">
        <w:rPr>
          <w:rFonts w:ascii="Times New Roman" w:hAnsi="Times New Roman"/>
          <w:sz w:val="22"/>
          <w:szCs w:val="22"/>
        </w:rPr>
        <w:t>t</w:t>
      </w:r>
      <w:r w:rsidRPr="008566C0">
        <w:rPr>
          <w:rFonts w:ascii="Times New Roman" w:hAnsi="Times New Roman"/>
          <w:sz w:val="22"/>
          <w:szCs w:val="22"/>
        </w:rPr>
        <w:t>he square root of 10.</w:t>
      </w:r>
      <w:r w:rsidRPr="008566C0">
        <w:rPr>
          <w:rFonts w:ascii="Times New Roman" w:hAnsi="Times New Roman"/>
          <w:sz w:val="22"/>
          <w:szCs w:val="22"/>
        </w:rPr>
        <w:br/>
      </w:r>
      <w:r w:rsidRPr="008566C0">
        <w:rPr>
          <w:rFonts w:ascii="Times New Roman" w:hAnsi="Times New Roman"/>
          <w:sz w:val="22"/>
          <w:szCs w:val="22"/>
        </w:rPr>
        <w:br/>
      </w:r>
    </w:p>
    <w:p w14:paraId="7D935FED" w14:textId="77777777" w:rsidR="005A1F8E" w:rsidRDefault="005A1F8E">
      <w:pPr>
        <w:rPr>
          <w:rFonts w:ascii="Times New Roman" w:hAnsi="Times New Roman"/>
          <w:b/>
        </w:rPr>
      </w:pPr>
      <w:r>
        <w:rPr>
          <w:rFonts w:ascii="Times New Roman" w:hAnsi="Times New Roman"/>
          <w:b/>
        </w:rPr>
        <w:br w:type="page"/>
      </w:r>
    </w:p>
    <w:p w14:paraId="7A9D338C" w14:textId="10E3C719" w:rsidR="00586166" w:rsidRPr="008566C0" w:rsidRDefault="00586166" w:rsidP="005A4ED9">
      <w:pPr>
        <w:ind w:left="360"/>
        <w:rPr>
          <w:rFonts w:ascii="Times New Roman" w:hAnsi="Times New Roman"/>
          <w:b/>
        </w:rPr>
      </w:pPr>
      <w:r w:rsidRPr="008566C0">
        <w:rPr>
          <w:rFonts w:ascii="Times New Roman" w:hAnsi="Times New Roman"/>
          <w:b/>
        </w:rPr>
        <w:lastRenderedPageBreak/>
        <w:t xml:space="preserve">3.1 Geomagnetic variation and </w:t>
      </w:r>
      <w:r w:rsidR="005A1F8E">
        <w:rPr>
          <w:rFonts w:ascii="Times New Roman" w:hAnsi="Times New Roman"/>
          <w:b/>
        </w:rPr>
        <w:t xml:space="preserve">the </w:t>
      </w:r>
      <w:r w:rsidRPr="008566C0">
        <w:rPr>
          <w:rFonts w:ascii="Times New Roman" w:hAnsi="Times New Roman"/>
          <w:b/>
        </w:rPr>
        <w:t>L</w:t>
      </w:r>
      <w:r w:rsidR="005A1F8E">
        <w:rPr>
          <w:rFonts w:ascii="Times New Roman" w:hAnsi="Times New Roman"/>
          <w:b/>
        </w:rPr>
        <w:t>3</w:t>
      </w:r>
      <w:r w:rsidRPr="008566C0">
        <w:rPr>
          <w:rFonts w:ascii="Times New Roman" w:hAnsi="Times New Roman"/>
          <w:b/>
        </w:rPr>
        <w:t xml:space="preserve"> value</w:t>
      </w:r>
    </w:p>
    <w:p w14:paraId="7BCF777E" w14:textId="77777777" w:rsidR="00586166" w:rsidRPr="008566C0" w:rsidRDefault="00586166" w:rsidP="005A4ED9">
      <w:pPr>
        <w:ind w:left="360"/>
        <w:rPr>
          <w:rFonts w:ascii="Times New Roman" w:hAnsi="Times New Roman"/>
          <w:b/>
        </w:rPr>
      </w:pPr>
    </w:p>
    <w:p w14:paraId="612823DE" w14:textId="39E2BB72" w:rsidR="00586166" w:rsidRPr="008566C0" w:rsidRDefault="00586166" w:rsidP="005A4ED9">
      <w:pPr>
        <w:ind w:left="360"/>
        <w:rPr>
          <w:rFonts w:ascii="Times New Roman" w:hAnsi="Times New Roman"/>
          <w:sz w:val="22"/>
          <w:szCs w:val="22"/>
        </w:rPr>
      </w:pPr>
      <w:r w:rsidRPr="008566C0">
        <w:rPr>
          <w:rFonts w:ascii="Times New Roman" w:hAnsi="Times New Roman"/>
          <w:sz w:val="22"/>
          <w:szCs w:val="22"/>
        </w:rPr>
        <w:t>Fig</w:t>
      </w:r>
      <w:r w:rsidR="00B11F55">
        <w:rPr>
          <w:rFonts w:ascii="Times New Roman" w:hAnsi="Times New Roman"/>
          <w:sz w:val="22"/>
          <w:szCs w:val="22"/>
        </w:rPr>
        <w:t xml:space="preserve">. </w:t>
      </w:r>
      <w:r w:rsidRPr="008566C0">
        <w:rPr>
          <w:rFonts w:ascii="Times New Roman" w:hAnsi="Times New Roman"/>
          <w:sz w:val="22"/>
          <w:szCs w:val="22"/>
        </w:rPr>
        <w:t>1</w:t>
      </w:r>
      <w:r w:rsidR="00B11F55">
        <w:rPr>
          <w:rFonts w:ascii="Times New Roman" w:hAnsi="Times New Roman"/>
          <w:sz w:val="22"/>
          <w:szCs w:val="22"/>
        </w:rPr>
        <w:t>2</w:t>
      </w:r>
      <w:r w:rsidRPr="008566C0">
        <w:rPr>
          <w:rFonts w:ascii="Times New Roman" w:hAnsi="Times New Roman"/>
          <w:sz w:val="22"/>
          <w:szCs w:val="22"/>
        </w:rPr>
        <w:t xml:space="preserve"> shows the overview of variation of aurora activity and dB/dt. Overall, Fig. 1</w:t>
      </w:r>
      <w:r w:rsidR="00B11F55">
        <w:rPr>
          <w:rFonts w:ascii="Times New Roman" w:hAnsi="Times New Roman"/>
          <w:sz w:val="22"/>
          <w:szCs w:val="22"/>
        </w:rPr>
        <w:t>2</w:t>
      </w:r>
      <w:r w:rsidRPr="008566C0">
        <w:rPr>
          <w:rFonts w:ascii="Times New Roman" w:hAnsi="Times New Roman"/>
          <w:sz w:val="22"/>
          <w:szCs w:val="22"/>
        </w:rPr>
        <w:t xml:space="preserve"> indicates that there is a similar trend between geomagnetic variations and the values of L3. When you see 21:20 normalized values of L3 </w:t>
      </w:r>
      <w:r w:rsidR="005A1F8E">
        <w:rPr>
          <w:rFonts w:ascii="Times New Roman" w:hAnsi="Times New Roman"/>
          <w:sz w:val="22"/>
          <w:szCs w:val="22"/>
        </w:rPr>
        <w:t>(average of L</w:t>
      </w:r>
      <w:r w:rsidR="005A1F8E" w:rsidRPr="005A1F8E">
        <w:rPr>
          <w:rFonts w:ascii="Times New Roman" w:hAnsi="Times New Roman"/>
          <w:sz w:val="22"/>
          <w:szCs w:val="22"/>
          <w:vertAlign w:val="superscript"/>
        </w:rPr>
        <w:t>3</w:t>
      </w:r>
      <w:r w:rsidR="005A1F8E">
        <w:rPr>
          <w:rFonts w:ascii="Times New Roman" w:hAnsi="Times New Roman"/>
          <w:sz w:val="22"/>
          <w:szCs w:val="22"/>
        </w:rPr>
        <w:t xml:space="preserve"> over strong aurora, as described in §2) </w:t>
      </w:r>
      <w:r w:rsidRPr="008566C0">
        <w:rPr>
          <w:rFonts w:ascii="Times New Roman" w:hAnsi="Times New Roman"/>
          <w:sz w:val="22"/>
          <w:szCs w:val="22"/>
        </w:rPr>
        <w:t>closely resemble</w:t>
      </w:r>
      <w:r w:rsidR="005A1F8E">
        <w:rPr>
          <w:rFonts w:ascii="Times New Roman" w:hAnsi="Times New Roman"/>
          <w:sz w:val="22"/>
          <w:szCs w:val="22"/>
        </w:rPr>
        <w:t xml:space="preserve"> to</w:t>
      </w:r>
      <w:r w:rsidRPr="008566C0">
        <w:rPr>
          <w:rFonts w:ascii="Times New Roman" w:hAnsi="Times New Roman"/>
          <w:sz w:val="22"/>
          <w:szCs w:val="22"/>
        </w:rPr>
        <w:t xml:space="preserve"> the trend of geomagnetic variations. It appears that normalization of L value with exposure time is successful</w:t>
      </w:r>
      <w:r w:rsidR="005A1F8E">
        <w:rPr>
          <w:rFonts w:ascii="Times New Roman" w:hAnsi="Times New Roman"/>
          <w:sz w:val="22"/>
          <w:szCs w:val="22"/>
        </w:rPr>
        <w:t xml:space="preserve"> for this night</w:t>
      </w:r>
      <w:r w:rsidRPr="008566C0">
        <w:rPr>
          <w:rFonts w:ascii="Times New Roman" w:hAnsi="Times New Roman"/>
          <w:sz w:val="22"/>
          <w:szCs w:val="22"/>
        </w:rPr>
        <w:t xml:space="preserve">. </w:t>
      </w:r>
    </w:p>
    <w:p w14:paraId="5D8ECCF9" w14:textId="065B4BFB" w:rsidR="00586166" w:rsidRPr="008566C0" w:rsidRDefault="008310E6" w:rsidP="005A4ED9">
      <w:pPr>
        <w:ind w:left="360"/>
        <w:rPr>
          <w:rFonts w:ascii="Times New Roman" w:hAnsi="Times New Roman"/>
          <w:sz w:val="22"/>
          <w:szCs w:val="22"/>
        </w:rPr>
      </w:pPr>
      <w:r w:rsidRPr="008566C0">
        <w:rPr>
          <w:rFonts w:ascii="Times New Roman" w:hAnsi="Times New Roman"/>
          <w:noProof/>
        </w:rPr>
        <w:drawing>
          <wp:anchor distT="0" distB="0" distL="114300" distR="114300" simplePos="0" relativeHeight="251658242" behindDoc="0" locked="0" layoutInCell="1" allowOverlap="1" wp14:anchorId="30A2C2DF" wp14:editId="6F1AC00C">
            <wp:simplePos x="0" y="0"/>
            <wp:positionH relativeFrom="column">
              <wp:posOffset>-424180</wp:posOffset>
            </wp:positionH>
            <wp:positionV relativeFrom="paragraph">
              <wp:posOffset>1270</wp:posOffset>
            </wp:positionV>
            <wp:extent cx="6254750" cy="4690745"/>
            <wp:effectExtent l="0" t="0" r="0" b="0"/>
            <wp:wrapSquare wrapText="bothSides"/>
            <wp:docPr id="333959011" name="図 333959011" descr="Description: グラフ, ヒストグラム&#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descr="Description: グラフ, ヒストグラム&#10;&#10;自動的に生成された説明"/>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54750" cy="469074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166" w:rsidRPr="008566C0">
        <w:rPr>
          <w:rFonts w:ascii="Times New Roman" w:hAnsi="Times New Roman"/>
          <w:b/>
          <w:bCs/>
          <w:sz w:val="22"/>
          <w:szCs w:val="22"/>
        </w:rPr>
        <w:t>Figure 1</w:t>
      </w:r>
      <w:r w:rsidR="00B11F55">
        <w:rPr>
          <w:rFonts w:ascii="Times New Roman" w:hAnsi="Times New Roman"/>
          <w:b/>
          <w:bCs/>
          <w:sz w:val="22"/>
          <w:szCs w:val="22"/>
        </w:rPr>
        <w:t>2</w:t>
      </w:r>
      <w:r w:rsidR="00586166" w:rsidRPr="008566C0">
        <w:rPr>
          <w:rFonts w:ascii="Times New Roman" w:hAnsi="Times New Roman"/>
          <w:b/>
          <w:bCs/>
          <w:sz w:val="22"/>
          <w:szCs w:val="22"/>
        </w:rPr>
        <w:t>.</w:t>
      </w:r>
      <w:r w:rsidR="00586166" w:rsidRPr="008566C0">
        <w:rPr>
          <w:rFonts w:ascii="Times New Roman" w:hAnsi="Times New Roman"/>
          <w:sz w:val="22"/>
          <w:szCs w:val="22"/>
        </w:rPr>
        <w:t xml:space="preserve"> Time series of two ways of magnetic variation, cubed L, normalized cubed L.  Top: vertical axis above is |</w:t>
      </w:r>
      <w:proofErr w:type="spellStart"/>
      <w:r w:rsidR="00586166" w:rsidRPr="008566C0">
        <w:rPr>
          <w:rFonts w:ascii="Times New Roman" w:hAnsi="Times New Roman"/>
          <w:sz w:val="22"/>
          <w:szCs w:val="22"/>
        </w:rPr>
        <w:t>dBx</w:t>
      </w:r>
      <w:proofErr w:type="spellEnd"/>
      <w:r w:rsidR="00586166" w:rsidRPr="008566C0">
        <w:rPr>
          <w:rFonts w:ascii="Times New Roman" w:hAnsi="Times New Roman"/>
          <w:sz w:val="22"/>
          <w:szCs w:val="22"/>
        </w:rPr>
        <w:t>/dt|. Bottom: vertical axis below is std</w:t>
      </w:r>
      <w:r w:rsidR="00586166" w:rsidRPr="008566C0">
        <w:rPr>
          <w:rFonts w:ascii="Times New Roman" w:hAnsi="Times New Roman"/>
          <w:sz w:val="22"/>
          <w:szCs w:val="22"/>
          <w:vertAlign w:val="subscript"/>
        </w:rPr>
        <w:t>10s</w:t>
      </w:r>
      <w:r w:rsidR="00586166" w:rsidRPr="008566C0">
        <w:rPr>
          <w:rFonts w:ascii="Times New Roman" w:hAnsi="Times New Roman"/>
          <w:sz w:val="22"/>
          <w:szCs w:val="22"/>
        </w:rPr>
        <w:t>(Bx)/</w:t>
      </w:r>
      <w:r w:rsidR="00913DC0" w:rsidRPr="00913DC0">
        <w:rPr>
          <w:rFonts w:ascii="Cambria Math" w:hAnsi="Cambria Math"/>
          <w:i/>
          <w:iCs/>
          <w:sz w:val="22"/>
          <w:szCs w:val="22"/>
        </w:rPr>
        <w:t xml:space="preserve"> </w:t>
      </w:r>
      <m:oMath>
        <m:rad>
          <m:radPr>
            <m:degHide m:val="1"/>
            <m:ctrlPr>
              <w:rPr>
                <w:rFonts w:ascii="Cambria Math" w:hAnsi="Cambria Math"/>
                <w:i/>
                <w:iCs/>
                <w:sz w:val="22"/>
                <w:szCs w:val="22"/>
              </w:rPr>
            </m:ctrlPr>
          </m:radPr>
          <m:deg/>
          <m:e>
            <m:r>
              <w:rPr>
                <w:rFonts w:ascii="Cambria Math" w:hAnsi="Cambria Math"/>
                <w:sz w:val="22"/>
                <w:szCs w:val="22"/>
              </w:rPr>
              <m:t>10</m:t>
            </m:r>
          </m:e>
        </m:rad>
      </m:oMath>
      <w:r w:rsidR="00586166" w:rsidRPr="008566C0">
        <w:rPr>
          <w:rFonts w:ascii="Times New Roman" w:hAnsi="Times New Roman"/>
          <w:sz w:val="22"/>
          <w:szCs w:val="22"/>
        </w:rPr>
        <w:fldChar w:fldCharType="begin"/>
      </w:r>
      <w:r w:rsidR="00586166" w:rsidRPr="008566C0">
        <w:rPr>
          <w:rFonts w:ascii="Times New Roman" w:hAnsi="Times New Roman"/>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704680CC">
          <v:shape id="_x0000_i1026" type="#_x0000_t75" alt="" style="width:18.85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C76E8F&quot;/&gt;&lt;wsp:rsid wsp:val=&quot;00FA2562&quot;/&gt;&lt;/wsp:rsids&gt;&lt;/w:docPr&gt;&lt;w:body&gt;&lt;wx:sect&gt;&lt;w:p wsp:rsidR=&quot;00000000&quot; wsp:rsidRDefault=&quot;00FA2562&quot; wsp:rsidP=&quot;00FA2562&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22" o:title="" chromakey="white"/>
          </v:shape>
        </w:pict>
      </w:r>
      <w:r w:rsidR="00586166" w:rsidRPr="008566C0">
        <w:rPr>
          <w:rFonts w:ascii="Times New Roman" w:hAnsi="Times New Roman"/>
          <w:sz w:val="22"/>
          <w:szCs w:val="22"/>
        </w:rPr>
        <w:instrText xml:space="preserve"> </w:instrText>
      </w:r>
      <w:r w:rsidR="00586166" w:rsidRPr="008566C0">
        <w:rPr>
          <w:rFonts w:ascii="Times New Roman" w:hAnsi="Times New Roman"/>
          <w:sz w:val="22"/>
          <w:szCs w:val="22"/>
        </w:rPr>
        <w:fldChar w:fldCharType="end"/>
      </w:r>
      <w:r w:rsidR="00586166" w:rsidRPr="008566C0">
        <w:rPr>
          <w:rFonts w:ascii="Times New Roman" w:hAnsi="Times New Roman"/>
          <w:sz w:val="22"/>
          <w:szCs w:val="22"/>
        </w:rPr>
        <w:br/>
        <w:t xml:space="preserve">Data is 2023-09-13 (20:00 UTC to 01:00 UTC). Blue line is </w:t>
      </w:r>
      <w:r w:rsidR="00864773">
        <w:rPr>
          <w:rFonts w:ascii="Times New Roman" w:hAnsi="Times New Roman"/>
          <w:sz w:val="22"/>
          <w:szCs w:val="22"/>
        </w:rPr>
        <w:t>original</w:t>
      </w:r>
      <w:r w:rsidR="00586166" w:rsidRPr="008566C0">
        <w:rPr>
          <w:rFonts w:ascii="Times New Roman" w:hAnsi="Times New Roman"/>
          <w:sz w:val="22"/>
          <w:szCs w:val="22"/>
        </w:rPr>
        <w:t xml:space="preserve"> </w:t>
      </w:r>
      <w:r w:rsidR="004A2D9A">
        <w:rPr>
          <w:rFonts w:ascii="Times New Roman" w:hAnsi="Times New Roman"/>
          <w:sz w:val="22"/>
          <w:szCs w:val="22"/>
        </w:rPr>
        <w:t>L3</w:t>
      </w:r>
      <w:r w:rsidR="00586166" w:rsidRPr="008566C0">
        <w:rPr>
          <w:rFonts w:ascii="Times New Roman" w:hAnsi="Times New Roman"/>
          <w:sz w:val="22"/>
          <w:szCs w:val="22"/>
        </w:rPr>
        <w:t xml:space="preserve"> value before normalized.</w:t>
      </w:r>
      <w:r w:rsidR="003724FC">
        <w:rPr>
          <w:rFonts w:ascii="Times New Roman" w:hAnsi="Times New Roman"/>
          <w:sz w:val="22"/>
          <w:szCs w:val="22"/>
        </w:rPr>
        <w:t xml:space="preserve"> </w:t>
      </w:r>
      <w:r w:rsidR="00586166" w:rsidRPr="008566C0">
        <w:rPr>
          <w:rFonts w:ascii="Times New Roman" w:hAnsi="Times New Roman"/>
          <w:sz w:val="22"/>
          <w:szCs w:val="22"/>
        </w:rPr>
        <w:t>Green line is</w:t>
      </w:r>
      <w:r w:rsidR="00864773">
        <w:rPr>
          <w:rFonts w:ascii="Times New Roman" w:hAnsi="Times New Roman"/>
          <w:sz w:val="22"/>
          <w:szCs w:val="22"/>
        </w:rPr>
        <w:t xml:space="preserve"> corrected</w:t>
      </w:r>
      <w:r w:rsidR="00586166" w:rsidRPr="008566C0">
        <w:rPr>
          <w:rFonts w:ascii="Times New Roman" w:hAnsi="Times New Roman"/>
          <w:sz w:val="22"/>
          <w:szCs w:val="22"/>
        </w:rPr>
        <w:t xml:space="preserve"> </w:t>
      </w:r>
      <w:r w:rsidR="004A2D9A">
        <w:rPr>
          <w:rFonts w:ascii="Times New Roman" w:hAnsi="Times New Roman"/>
          <w:sz w:val="22"/>
          <w:szCs w:val="22"/>
        </w:rPr>
        <w:t>L3</w:t>
      </w:r>
      <w:r w:rsidR="00586166" w:rsidRPr="008566C0">
        <w:rPr>
          <w:rFonts w:ascii="Times New Roman" w:hAnsi="Times New Roman"/>
          <w:sz w:val="22"/>
          <w:szCs w:val="22"/>
        </w:rPr>
        <w:t xml:space="preserve"> value</w:t>
      </w:r>
      <w:r w:rsidR="00465ED9">
        <w:rPr>
          <w:rFonts w:ascii="Times New Roman" w:hAnsi="Times New Roman"/>
          <w:sz w:val="22"/>
          <w:szCs w:val="22"/>
        </w:rPr>
        <w:t>.</w:t>
      </w:r>
    </w:p>
    <w:p w14:paraId="4A5A5907" w14:textId="77777777" w:rsidR="00586166" w:rsidRPr="008566C0" w:rsidRDefault="00586166" w:rsidP="005A4ED9">
      <w:pPr>
        <w:ind w:left="360"/>
        <w:rPr>
          <w:rFonts w:ascii="Times New Roman" w:hAnsi="Times New Roman"/>
          <w:sz w:val="22"/>
          <w:szCs w:val="22"/>
        </w:rPr>
      </w:pPr>
    </w:p>
    <w:p w14:paraId="071642F4" w14:textId="77777777" w:rsidR="00586166" w:rsidRPr="008566C0" w:rsidRDefault="00586166" w:rsidP="005A4ED9">
      <w:pPr>
        <w:ind w:left="360"/>
        <w:rPr>
          <w:rFonts w:ascii="Times New Roman" w:hAnsi="Times New Roman"/>
          <w:sz w:val="22"/>
          <w:szCs w:val="22"/>
        </w:rPr>
      </w:pPr>
    </w:p>
    <w:p w14:paraId="43F424BB" w14:textId="77777777" w:rsidR="005A1F8E" w:rsidRDefault="005A1F8E">
      <w:pPr>
        <w:rPr>
          <w:rFonts w:ascii="Times New Roman" w:hAnsi="Times New Roman"/>
          <w:b/>
        </w:rPr>
      </w:pPr>
      <w:r>
        <w:rPr>
          <w:rFonts w:ascii="Times New Roman" w:hAnsi="Times New Roman"/>
          <w:b/>
        </w:rPr>
        <w:br w:type="page"/>
      </w:r>
    </w:p>
    <w:p w14:paraId="7C134335" w14:textId="4A3DE7D8" w:rsidR="00586166" w:rsidRPr="008566C0" w:rsidRDefault="00586166" w:rsidP="005A4ED9">
      <w:pPr>
        <w:ind w:left="360"/>
        <w:rPr>
          <w:rFonts w:ascii="Times New Roman" w:hAnsi="Times New Roman"/>
          <w:b/>
        </w:rPr>
      </w:pPr>
      <w:r w:rsidRPr="008566C0">
        <w:rPr>
          <w:rFonts w:ascii="Times New Roman" w:hAnsi="Times New Roman"/>
          <w:b/>
        </w:rPr>
        <w:lastRenderedPageBreak/>
        <w:t>3.2 Correlation between Geomagnetic variation and auroral activity.</w:t>
      </w:r>
    </w:p>
    <w:p w14:paraId="0A064DC8" w14:textId="77777777" w:rsidR="00586166" w:rsidRPr="008566C0" w:rsidRDefault="00586166" w:rsidP="005A4ED9">
      <w:pPr>
        <w:ind w:left="360"/>
        <w:rPr>
          <w:rFonts w:ascii="Times New Roman" w:hAnsi="Times New Roman"/>
        </w:rPr>
      </w:pPr>
    </w:p>
    <w:p w14:paraId="6042A47F" w14:textId="47FB3885" w:rsidR="00465ED9" w:rsidRDefault="00586166" w:rsidP="00465ED9">
      <w:pPr>
        <w:ind w:left="360"/>
        <w:rPr>
          <w:rFonts w:ascii="Times New Roman" w:hAnsi="Times New Roman"/>
          <w:sz w:val="22"/>
          <w:szCs w:val="22"/>
        </w:rPr>
      </w:pPr>
      <w:r w:rsidRPr="008566C0">
        <w:rPr>
          <w:rFonts w:ascii="Times New Roman" w:hAnsi="Times New Roman"/>
          <w:sz w:val="22"/>
          <w:szCs w:val="22"/>
        </w:rPr>
        <w:t>For more quantitative comparison</w:t>
      </w:r>
      <w:r w:rsidR="005A1F8E">
        <w:rPr>
          <w:rFonts w:ascii="Times New Roman" w:hAnsi="Times New Roman"/>
          <w:sz w:val="22"/>
          <w:szCs w:val="22"/>
        </w:rPr>
        <w:t xml:space="preserve"> many nights</w:t>
      </w:r>
      <w:r w:rsidRPr="008566C0">
        <w:rPr>
          <w:rFonts w:ascii="Times New Roman" w:hAnsi="Times New Roman"/>
          <w:sz w:val="22"/>
          <w:szCs w:val="22"/>
        </w:rPr>
        <w:t xml:space="preserve">, I first examined the correlation. Here parameter with continuous number like </w:t>
      </w:r>
      <w:r w:rsidR="005A1F8E">
        <w:rPr>
          <w:rFonts w:ascii="Times New Roman" w:hAnsi="Times New Roman"/>
          <w:sz w:val="22"/>
          <w:szCs w:val="22"/>
        </w:rPr>
        <w:t xml:space="preserve">the </w:t>
      </w:r>
      <w:r w:rsidRPr="008566C0">
        <w:rPr>
          <w:rFonts w:ascii="Times New Roman" w:hAnsi="Times New Roman"/>
          <w:sz w:val="22"/>
          <w:szCs w:val="22"/>
        </w:rPr>
        <w:t>L</w:t>
      </w:r>
      <w:r w:rsidRPr="005A1F8E">
        <w:rPr>
          <w:rFonts w:ascii="Times New Roman" w:hAnsi="Times New Roman"/>
          <w:sz w:val="22"/>
          <w:szCs w:val="22"/>
        </w:rPr>
        <w:t>3</w:t>
      </w:r>
      <w:r w:rsidRPr="008566C0">
        <w:rPr>
          <w:rFonts w:ascii="Times New Roman" w:hAnsi="Times New Roman"/>
          <w:sz w:val="22"/>
          <w:szCs w:val="22"/>
        </w:rPr>
        <w:t xml:space="preserve"> parameter is useful the parameter for the aurora activity.  Similarly the auroral activity level (four stages: 6, 4a, 4b, and 4d) is better generalized because, these indicators are discrete and challenging to handle. Therefore, a new metric, 'judge,' has been defined to quantify the level classification. The aurora level determination is calculated based on the product of the pixel ratio of 'arc,' the pixel ratio of 'strong,' and the value of 'L</w:t>
      </w:r>
      <w:r w:rsidRPr="00297E96">
        <w:rPr>
          <w:rFonts w:ascii="Times New Roman" w:hAnsi="Times New Roman"/>
          <w:sz w:val="22"/>
          <w:szCs w:val="22"/>
        </w:rPr>
        <w:t>3</w:t>
      </w:r>
      <w:r w:rsidRPr="008566C0">
        <w:rPr>
          <w:rFonts w:ascii="Times New Roman" w:hAnsi="Times New Roman"/>
          <w:sz w:val="22"/>
          <w:szCs w:val="22"/>
        </w:rPr>
        <w:t>.' However, upper limits are set for each component. The formula for 'judge' is as follows.</w:t>
      </w:r>
      <w:r w:rsidR="008D2281">
        <w:rPr>
          <w:rFonts w:ascii="Times New Roman" w:hAnsi="Times New Roman"/>
          <w:sz w:val="22"/>
          <w:szCs w:val="22"/>
        </w:rPr>
        <w:br/>
      </w:r>
    </w:p>
    <w:p w14:paraId="6C0E2010" w14:textId="74404276" w:rsidR="00586166" w:rsidRPr="00465ED9" w:rsidRDefault="00586166" w:rsidP="00465ED9">
      <w:pPr>
        <w:ind w:leftChars="950" w:left="2280"/>
        <w:rPr>
          <w:rFonts w:ascii="Times New Roman" w:hAnsi="Times New Roman"/>
          <w:sz w:val="22"/>
          <w:szCs w:val="22"/>
        </w:rPr>
      </w:pPr>
      <w:r w:rsidRPr="008566C0">
        <w:rPr>
          <w:rFonts w:ascii="Cambria Math" w:hAnsi="Cambria Math" w:cs="Cambria Math"/>
          <w:i/>
          <w:iCs/>
          <w:sz w:val="22"/>
          <w:szCs w:val="22"/>
        </w:rPr>
        <w:t>𝑗𝑢𝑑𝑔𝑒</w:t>
      </w:r>
      <w:r w:rsidRPr="008566C0">
        <w:rPr>
          <w:rFonts w:ascii="Times New Roman" w:hAnsi="Times New Roman"/>
          <w:i/>
          <w:iCs/>
          <w:sz w:val="22"/>
          <w:szCs w:val="22"/>
        </w:rPr>
        <w:t xml:space="preserve"> =30</w:t>
      </w:r>
      <w:r w:rsidRPr="008566C0">
        <w:rPr>
          <w:rFonts w:ascii="Cambria Math" w:hAnsi="Cambria Math" w:cs="Cambria Math"/>
          <w:i/>
          <w:iCs/>
          <w:sz w:val="22"/>
          <w:szCs w:val="22"/>
        </w:rPr>
        <w:t>∗</w:t>
      </w:r>
      <w:proofErr w:type="gramStart"/>
      <w:r w:rsidRPr="008566C0">
        <w:rPr>
          <w:rFonts w:ascii="Cambria Math" w:hAnsi="Cambria Math" w:cs="Cambria Math"/>
          <w:i/>
          <w:iCs/>
          <w:sz w:val="22"/>
          <w:szCs w:val="22"/>
        </w:rPr>
        <w:t>𝑚𝑖𝑛</w:t>
      </w:r>
      <w:r w:rsidRPr="008566C0">
        <w:rPr>
          <w:rFonts w:ascii="Times New Roman" w:hAnsi="Times New Roman"/>
          <w:i/>
          <w:iCs/>
          <w:sz w:val="22"/>
          <w:szCs w:val="22"/>
        </w:rPr>
        <w:t>(</w:t>
      </w:r>
      <w:proofErr w:type="gramEnd"/>
      <w:r w:rsidRPr="008566C0">
        <w:rPr>
          <w:rFonts w:ascii="Cambria Math" w:hAnsi="Cambria Math" w:cs="Cambria Math"/>
          <w:i/>
          <w:iCs/>
          <w:sz w:val="22"/>
          <w:szCs w:val="22"/>
        </w:rPr>
        <w:t>𝑎𝑟𝑐</w:t>
      </w:r>
      <w:r w:rsidRPr="008566C0">
        <w:rPr>
          <w:rFonts w:ascii="Times New Roman" w:hAnsi="Times New Roman"/>
          <w:i/>
          <w:iCs/>
          <w:sz w:val="22"/>
          <w:szCs w:val="22"/>
        </w:rPr>
        <w:t xml:space="preserve">, 5) </w:t>
      </w:r>
      <w:r w:rsidRPr="008566C0">
        <w:rPr>
          <w:rFonts w:ascii="Cambria Math" w:hAnsi="Cambria Math" w:cs="Cambria Math"/>
          <w:i/>
          <w:iCs/>
          <w:sz w:val="22"/>
          <w:szCs w:val="22"/>
        </w:rPr>
        <w:t>∗</w:t>
      </w:r>
      <w:r w:rsidRPr="008566C0">
        <w:rPr>
          <w:rFonts w:ascii="Times New Roman" w:hAnsi="Times New Roman"/>
          <w:i/>
          <w:iCs/>
          <w:sz w:val="22"/>
          <w:szCs w:val="22"/>
        </w:rPr>
        <w:t xml:space="preserve"> </w:t>
      </w:r>
      <w:r w:rsidRPr="008566C0">
        <w:rPr>
          <w:rFonts w:ascii="Cambria Math" w:hAnsi="Cambria Math" w:cs="Cambria Math"/>
          <w:i/>
          <w:iCs/>
          <w:sz w:val="22"/>
          <w:szCs w:val="22"/>
        </w:rPr>
        <w:t>𝑚𝑖𝑛</w:t>
      </w:r>
      <w:r w:rsidRPr="008566C0">
        <w:rPr>
          <w:rFonts w:ascii="Times New Roman" w:hAnsi="Times New Roman"/>
          <w:i/>
          <w:iCs/>
          <w:sz w:val="22"/>
          <w:szCs w:val="22"/>
        </w:rPr>
        <w:t>(</w:t>
      </w:r>
      <w:r w:rsidRPr="008566C0">
        <w:rPr>
          <w:rFonts w:ascii="Cambria Math" w:hAnsi="Cambria Math" w:cs="Cambria Math"/>
          <w:i/>
          <w:iCs/>
          <w:sz w:val="22"/>
          <w:szCs w:val="22"/>
        </w:rPr>
        <w:t>𝑠𝑡𝑟𝑜𝑛𝑔</w:t>
      </w:r>
      <w:r w:rsidRPr="008566C0">
        <w:rPr>
          <w:rFonts w:ascii="Times New Roman" w:hAnsi="Times New Roman"/>
          <w:i/>
          <w:iCs/>
          <w:sz w:val="22"/>
          <w:szCs w:val="22"/>
        </w:rPr>
        <w:t>, 0.5)</w:t>
      </w:r>
      <w:r w:rsidRPr="008566C0">
        <w:rPr>
          <w:rFonts w:ascii="Cambria Math" w:hAnsi="Cambria Math" w:cs="Cambria Math"/>
          <w:i/>
          <w:iCs/>
          <w:sz w:val="22"/>
          <w:szCs w:val="22"/>
        </w:rPr>
        <w:t>∗</w:t>
      </w:r>
      <w:r w:rsidRPr="008566C0">
        <w:rPr>
          <w:rFonts w:ascii="Times New Roman" w:hAnsi="Times New Roman"/>
          <w:i/>
          <w:iCs/>
          <w:sz w:val="22"/>
          <w:szCs w:val="22"/>
        </w:rPr>
        <w:t xml:space="preserve"> </w:t>
      </w:r>
      <w:r w:rsidRPr="008566C0">
        <w:rPr>
          <w:rFonts w:ascii="Cambria Math" w:hAnsi="Cambria Math" w:cs="Cambria Math"/>
          <w:i/>
          <w:iCs/>
          <w:sz w:val="22"/>
          <w:szCs w:val="22"/>
        </w:rPr>
        <w:t>𝑚𝑖𝑛</w:t>
      </w:r>
      <w:r w:rsidRPr="008566C0">
        <w:rPr>
          <w:rFonts w:ascii="Times New Roman" w:hAnsi="Times New Roman"/>
          <w:i/>
          <w:iCs/>
          <w:sz w:val="22"/>
          <w:szCs w:val="22"/>
        </w:rPr>
        <w:t xml:space="preserve"> (</w:t>
      </w:r>
      <w:r w:rsidRPr="008566C0">
        <w:rPr>
          <w:rFonts w:ascii="Cambria Math" w:hAnsi="Cambria Math" w:cs="Cambria Math"/>
          <w:i/>
          <w:iCs/>
          <w:sz w:val="22"/>
          <w:szCs w:val="22"/>
        </w:rPr>
        <w:t>𝐿</w:t>
      </w:r>
      <w:r w:rsidRPr="008566C0">
        <w:rPr>
          <w:rFonts w:ascii="Times New Roman" w:hAnsi="Times New Roman"/>
          <w:i/>
          <w:iCs/>
          <w:sz w:val="22"/>
          <w:szCs w:val="22"/>
        </w:rPr>
        <w:t>3, 20)   (19)</w:t>
      </w:r>
    </w:p>
    <w:p w14:paraId="0F5A8268" w14:textId="77777777" w:rsidR="007157BC" w:rsidRPr="008566C0" w:rsidRDefault="007157BC" w:rsidP="005A4ED9">
      <w:pPr>
        <w:ind w:leftChars="950" w:left="2280"/>
        <w:rPr>
          <w:rFonts w:ascii="Times New Roman" w:hAnsi="Times New Roman"/>
          <w:sz w:val="22"/>
          <w:szCs w:val="22"/>
        </w:rPr>
      </w:pPr>
    </w:p>
    <w:p w14:paraId="74F0E4D2" w14:textId="77777777" w:rsidR="00586166" w:rsidRPr="008566C0" w:rsidRDefault="008310E6" w:rsidP="00465ED9">
      <w:pPr>
        <w:ind w:left="360"/>
        <w:jc w:val="center"/>
        <w:rPr>
          <w:rFonts w:ascii="Times New Roman" w:hAnsi="Times New Roman"/>
          <w:sz w:val="22"/>
          <w:szCs w:val="22"/>
        </w:rPr>
      </w:pPr>
      <w:r w:rsidRPr="008566C0">
        <w:rPr>
          <w:rFonts w:ascii="Times New Roman" w:hAnsi="Times New Roman"/>
          <w:noProof/>
          <w:sz w:val="22"/>
          <w:szCs w:val="22"/>
        </w:rPr>
        <w:drawing>
          <wp:inline distT="0" distB="0" distL="0" distR="0" wp14:anchorId="6AB5F59F" wp14:editId="619CCCF2">
            <wp:extent cx="3687445" cy="4284980"/>
            <wp:effectExtent l="0" t="0" r="0" b="0"/>
            <wp:docPr id="33" name="図 33" descr="Description: グラフ, ヒストグラム&#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754949786" descr="Description: グラフ, ヒストグラム&#10;&#10;自動的に生成された説明"/>
                    <pic:cNvPicPr>
                      <a:picLocks/>
                    </pic:cNvPicPr>
                  </pic:nvPicPr>
                  <pic:blipFill>
                    <a:blip r:embed="rId23">
                      <a:extLst>
                        <a:ext uri="{28A0092B-C50C-407E-A947-70E740481C1C}">
                          <a14:useLocalDpi xmlns:a14="http://schemas.microsoft.com/office/drawing/2010/main" val="0"/>
                        </a:ext>
                      </a:extLst>
                    </a:blip>
                    <a:srcRect t="8087" b="4778"/>
                    <a:stretch>
                      <a:fillRect/>
                    </a:stretch>
                  </pic:blipFill>
                  <pic:spPr bwMode="auto">
                    <a:xfrm>
                      <a:off x="0" y="0"/>
                      <a:ext cx="3687445" cy="4284980"/>
                    </a:xfrm>
                    <a:prstGeom prst="rect">
                      <a:avLst/>
                    </a:prstGeom>
                    <a:noFill/>
                    <a:ln>
                      <a:noFill/>
                    </a:ln>
                  </pic:spPr>
                </pic:pic>
              </a:graphicData>
            </a:graphic>
          </wp:inline>
        </w:drawing>
      </w:r>
    </w:p>
    <w:p w14:paraId="55A5FC86" w14:textId="5BFDF6FB" w:rsidR="00586166" w:rsidRPr="008566C0" w:rsidRDefault="00586166" w:rsidP="005A4ED9">
      <w:pPr>
        <w:ind w:left="360"/>
        <w:rPr>
          <w:rFonts w:ascii="Times New Roman" w:hAnsi="Times New Roman"/>
          <w:sz w:val="22"/>
          <w:szCs w:val="22"/>
        </w:rPr>
      </w:pPr>
      <w:r w:rsidRPr="008566C0">
        <w:rPr>
          <w:rFonts w:ascii="Times New Roman" w:hAnsi="Times New Roman"/>
          <w:b/>
          <w:bCs/>
          <w:sz w:val="22"/>
          <w:szCs w:val="22"/>
        </w:rPr>
        <w:t>Figure 1</w:t>
      </w:r>
      <w:r w:rsidR="007157BC">
        <w:rPr>
          <w:rFonts w:ascii="Times New Roman" w:hAnsi="Times New Roman"/>
          <w:b/>
          <w:bCs/>
          <w:sz w:val="22"/>
          <w:szCs w:val="22"/>
        </w:rPr>
        <w:t>3</w:t>
      </w:r>
      <w:r w:rsidRPr="008566C0">
        <w:rPr>
          <w:rFonts w:ascii="Times New Roman" w:hAnsi="Times New Roman"/>
          <w:b/>
          <w:bCs/>
          <w:sz w:val="22"/>
          <w:szCs w:val="22"/>
        </w:rPr>
        <w:t xml:space="preserve">. </w:t>
      </w:r>
      <w:r w:rsidRPr="008566C0">
        <w:rPr>
          <w:rFonts w:ascii="Times New Roman" w:hAnsi="Times New Roman"/>
          <w:sz w:val="22"/>
          <w:szCs w:val="22"/>
        </w:rPr>
        <w:t xml:space="preserve">Hist gram of judge for each Levels. Vertical axis is </w:t>
      </w:r>
      <w:r w:rsidR="00C41FC3">
        <w:rPr>
          <w:rFonts w:ascii="Times New Roman" w:hAnsi="Times New Roman"/>
          <w:sz w:val="22"/>
          <w:szCs w:val="22"/>
        </w:rPr>
        <w:t>the common</w:t>
      </w:r>
      <w:r w:rsidRPr="008566C0">
        <w:rPr>
          <w:rFonts w:ascii="Times New Roman" w:hAnsi="Times New Roman"/>
          <w:sz w:val="22"/>
          <w:szCs w:val="22"/>
        </w:rPr>
        <w:t xml:space="preserve"> logarithm of judge.</w:t>
      </w:r>
      <w:r w:rsidR="00C41FC3">
        <w:rPr>
          <w:rFonts w:ascii="Times New Roman" w:hAnsi="Times New Roman"/>
          <w:sz w:val="22"/>
          <w:szCs w:val="22"/>
        </w:rPr>
        <w:t xml:space="preserve"> </w:t>
      </w:r>
      <w:r w:rsidRPr="008566C0">
        <w:rPr>
          <w:rFonts w:ascii="Times New Roman" w:hAnsi="Times New Roman"/>
          <w:sz w:val="22"/>
          <w:szCs w:val="22"/>
        </w:rPr>
        <w:t>Data is picked 67 days from August 2021 to April 2023</w:t>
      </w:r>
    </w:p>
    <w:p w14:paraId="5BD58FB9" w14:textId="77777777" w:rsidR="00586166" w:rsidRPr="008566C0" w:rsidRDefault="00586166" w:rsidP="005A4ED9">
      <w:pPr>
        <w:ind w:left="360"/>
        <w:rPr>
          <w:rFonts w:ascii="Times New Roman" w:hAnsi="Times New Roman"/>
          <w:sz w:val="22"/>
          <w:szCs w:val="22"/>
        </w:rPr>
      </w:pPr>
    </w:p>
    <w:p w14:paraId="2AF78D64" w14:textId="46682FF1" w:rsidR="00586166" w:rsidRPr="008566C0" w:rsidRDefault="00586166" w:rsidP="005A4ED9">
      <w:pPr>
        <w:ind w:left="360"/>
        <w:rPr>
          <w:rFonts w:ascii="Times New Roman" w:hAnsi="Times New Roman"/>
          <w:sz w:val="22"/>
          <w:szCs w:val="22"/>
        </w:rPr>
      </w:pPr>
      <w:r w:rsidRPr="008566C0">
        <w:rPr>
          <w:rFonts w:ascii="Times New Roman" w:hAnsi="Times New Roman"/>
          <w:sz w:val="22"/>
          <w:szCs w:val="22"/>
        </w:rPr>
        <w:lastRenderedPageBreak/>
        <w:t>As Fig. 1</w:t>
      </w:r>
      <w:r w:rsidR="007157BC">
        <w:rPr>
          <w:rFonts w:ascii="Times New Roman" w:hAnsi="Times New Roman"/>
          <w:sz w:val="22"/>
          <w:szCs w:val="22"/>
        </w:rPr>
        <w:t>3</w:t>
      </w:r>
      <w:r w:rsidRPr="008566C0">
        <w:rPr>
          <w:rFonts w:ascii="Times New Roman" w:hAnsi="Times New Roman"/>
          <w:sz w:val="22"/>
          <w:szCs w:val="22"/>
        </w:rPr>
        <w:t xml:space="preserve"> </w:t>
      </w:r>
      <w:r w:rsidR="00C41FC3">
        <w:rPr>
          <w:rFonts w:ascii="Times New Roman" w:hAnsi="Times New Roman"/>
          <w:sz w:val="22"/>
          <w:szCs w:val="22"/>
        </w:rPr>
        <w:t>illustrate</w:t>
      </w:r>
      <w:r w:rsidRPr="008566C0">
        <w:rPr>
          <w:rFonts w:ascii="Times New Roman" w:hAnsi="Times New Roman"/>
          <w:sz w:val="22"/>
          <w:szCs w:val="22"/>
        </w:rPr>
        <w:t>s the boundary between Level 6 and Level 4a is around log10(judge) = 0.8, corresponding to judge = 6.3. And the boundary between Level 4a and Level 4b is around log10(judge) = 0.6, corresponding to judge = 4.0. As a next step, I compared judge and magnetic variation with ASC image for 20 minutes.</w:t>
      </w:r>
      <w:r w:rsidR="00737B0F" w:rsidRPr="008566C0">
        <w:rPr>
          <w:rFonts w:ascii="Times New Roman" w:hAnsi="Times New Roman"/>
          <w:sz w:val="22"/>
          <w:szCs w:val="22"/>
        </w:rPr>
        <w:t xml:space="preserve">  I first made a scatter plot in Fig. 1</w:t>
      </w:r>
      <w:r w:rsidR="005B335A">
        <w:rPr>
          <w:rFonts w:ascii="Times New Roman" w:hAnsi="Times New Roman"/>
          <w:sz w:val="22"/>
          <w:szCs w:val="22"/>
        </w:rPr>
        <w:t>4</w:t>
      </w:r>
      <w:r w:rsidR="00737B0F" w:rsidRPr="008566C0">
        <w:rPr>
          <w:rFonts w:ascii="Times New Roman" w:hAnsi="Times New Roman"/>
          <w:sz w:val="22"/>
          <w:szCs w:val="22"/>
        </w:rPr>
        <w:t>.</w:t>
      </w:r>
      <w:r w:rsidR="00B13CD9" w:rsidRPr="008566C0">
        <w:rPr>
          <w:rFonts w:ascii="Times New Roman" w:hAnsi="Times New Roman"/>
          <w:sz w:val="22"/>
          <w:szCs w:val="22"/>
        </w:rPr>
        <w:t xml:space="preserve">  Considering Fig 1</w:t>
      </w:r>
      <w:r w:rsidR="005B335A">
        <w:rPr>
          <w:rFonts w:ascii="Times New Roman" w:hAnsi="Times New Roman"/>
          <w:sz w:val="22"/>
          <w:szCs w:val="22"/>
        </w:rPr>
        <w:t>3</w:t>
      </w:r>
      <w:r w:rsidR="00B13CD9" w:rsidRPr="008566C0">
        <w:rPr>
          <w:rFonts w:ascii="Times New Roman" w:hAnsi="Times New Roman"/>
          <w:sz w:val="22"/>
          <w:szCs w:val="22"/>
        </w:rPr>
        <w:t xml:space="preserve"> result, I plotted for judge &gt; 3.</w:t>
      </w:r>
    </w:p>
    <w:p w14:paraId="75F7FF5B" w14:textId="77777777" w:rsidR="00586166" w:rsidRPr="008566C0" w:rsidRDefault="00586166" w:rsidP="005A4ED9">
      <w:pPr>
        <w:ind w:left="360"/>
        <w:rPr>
          <w:rFonts w:ascii="Times New Roman" w:hAnsi="Times New Roman"/>
          <w:sz w:val="22"/>
          <w:szCs w:val="22"/>
        </w:rPr>
      </w:pPr>
    </w:p>
    <w:p w14:paraId="460C3195" w14:textId="77777777" w:rsidR="00586166" w:rsidRPr="008566C0" w:rsidRDefault="00586166" w:rsidP="005A4ED9">
      <w:pPr>
        <w:ind w:left="360"/>
        <w:rPr>
          <w:rFonts w:ascii="Times New Roman" w:hAnsi="Times New Roman"/>
          <w:sz w:val="22"/>
          <w:szCs w:val="22"/>
        </w:rPr>
      </w:pPr>
    </w:p>
    <w:p w14:paraId="5CD6EDC7" w14:textId="3FC85D1A" w:rsidR="00586166" w:rsidRPr="008566C0" w:rsidRDefault="00FA425C" w:rsidP="008D2281">
      <w:pPr>
        <w:jc w:val="center"/>
        <w:rPr>
          <w:rFonts w:ascii="Times New Roman" w:hAnsi="Times New Roman"/>
          <w:sz w:val="22"/>
          <w:szCs w:val="22"/>
        </w:rPr>
      </w:pPr>
      <w:r w:rsidRPr="008566C0">
        <w:rPr>
          <w:rFonts w:ascii="Times New Roman" w:hAnsi="Times New Roman"/>
          <w:noProof/>
          <w:sz w:val="22"/>
          <w:szCs w:val="22"/>
        </w:rPr>
        <w:drawing>
          <wp:inline distT="0" distB="0" distL="0" distR="0" wp14:anchorId="04A88D89" wp14:editId="7B1BD612">
            <wp:extent cx="3928106" cy="5237629"/>
            <wp:effectExtent l="0" t="0" r="0" b="0"/>
            <wp:docPr id="663449831" name="図 663449831"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449831" name="図 42" descr="グラフ, 散布図&#10;&#10;自動的に生成された説明"/>
                    <pic:cNvPicPr/>
                  </pic:nvPicPr>
                  <pic:blipFill>
                    <a:blip r:embed="rId24"/>
                    <a:stretch>
                      <a:fillRect/>
                    </a:stretch>
                  </pic:blipFill>
                  <pic:spPr>
                    <a:xfrm>
                      <a:off x="0" y="0"/>
                      <a:ext cx="3939871" cy="5253316"/>
                    </a:xfrm>
                    <a:prstGeom prst="rect">
                      <a:avLst/>
                    </a:prstGeom>
                  </pic:spPr>
                </pic:pic>
              </a:graphicData>
            </a:graphic>
          </wp:inline>
        </w:drawing>
      </w:r>
    </w:p>
    <w:p w14:paraId="3C6CE487" w14:textId="4118A802" w:rsidR="00586166" w:rsidRPr="008566C0" w:rsidRDefault="00586166" w:rsidP="005A4ED9">
      <w:pPr>
        <w:rPr>
          <w:rFonts w:ascii="Times New Roman" w:hAnsi="Times New Roman"/>
          <w:sz w:val="22"/>
          <w:szCs w:val="22"/>
        </w:rPr>
      </w:pPr>
      <w:r w:rsidRPr="008566C0">
        <w:rPr>
          <w:rFonts w:ascii="Times New Roman" w:hAnsi="Times New Roman"/>
          <w:b/>
          <w:bCs/>
          <w:sz w:val="22"/>
          <w:szCs w:val="22"/>
        </w:rPr>
        <w:t>Figure 1</w:t>
      </w:r>
      <w:r w:rsidR="005B335A">
        <w:rPr>
          <w:rFonts w:ascii="Times New Roman" w:hAnsi="Times New Roman"/>
          <w:b/>
          <w:bCs/>
          <w:sz w:val="22"/>
          <w:szCs w:val="22"/>
        </w:rPr>
        <w:t>4</w:t>
      </w:r>
      <w:r w:rsidRPr="008566C0">
        <w:rPr>
          <w:rFonts w:ascii="Times New Roman" w:hAnsi="Times New Roman"/>
          <w:b/>
          <w:bCs/>
          <w:sz w:val="22"/>
          <w:szCs w:val="22"/>
        </w:rPr>
        <w:t>.</w:t>
      </w:r>
      <w:r w:rsidRPr="008566C0">
        <w:rPr>
          <w:rFonts w:ascii="Times New Roman" w:hAnsi="Times New Roman"/>
          <w:sz w:val="22"/>
          <w:szCs w:val="22"/>
        </w:rPr>
        <w:t xml:space="preserve"> A scatter plot of dB/dt and L</w:t>
      </w:r>
      <w:r w:rsidRPr="008566C0">
        <w:rPr>
          <w:rFonts w:ascii="Times New Roman" w:hAnsi="Times New Roman"/>
          <w:sz w:val="22"/>
          <w:szCs w:val="22"/>
          <w:vertAlign w:val="superscript"/>
        </w:rPr>
        <w:t xml:space="preserve">3 </w:t>
      </w:r>
      <w:r w:rsidRPr="008566C0">
        <w:rPr>
          <w:rFonts w:ascii="Times New Roman" w:hAnsi="Times New Roman"/>
          <w:sz w:val="22"/>
          <w:szCs w:val="22"/>
        </w:rPr>
        <w:t>values, corrected L3 value and Judge for the same night as Fig</w:t>
      </w:r>
      <w:r w:rsidR="00D953E4">
        <w:rPr>
          <w:rFonts w:ascii="Times New Roman" w:hAnsi="Times New Roman"/>
          <w:sz w:val="22"/>
          <w:szCs w:val="22"/>
        </w:rPr>
        <w:t>. 12</w:t>
      </w:r>
      <w:r w:rsidRPr="008566C0">
        <w:rPr>
          <w:rFonts w:ascii="Times New Roman" w:hAnsi="Times New Roman"/>
          <w:sz w:val="22"/>
          <w:szCs w:val="22"/>
        </w:rPr>
        <w:t xml:space="preserve">. (2023-09-13 (20:00 UTC to 01:00 UTC)). Both vertical axis and horizontal axis is log scale. On the top is L3, center is corrected L3, and bottom is Judge. Collation coefficient is on Table. 2. </w:t>
      </w:r>
    </w:p>
    <w:p w14:paraId="3887E4D6" w14:textId="77777777" w:rsidR="00586166" w:rsidRPr="008566C0" w:rsidRDefault="00586166" w:rsidP="005A4ED9">
      <w:pPr>
        <w:rPr>
          <w:rFonts w:ascii="Times New Roman" w:hAnsi="Times New Roman"/>
          <w:sz w:val="22"/>
          <w:szCs w:val="22"/>
        </w:rPr>
      </w:pPr>
    </w:p>
    <w:p w14:paraId="0309E7A3" w14:textId="71AFF3BE" w:rsidR="00297E96" w:rsidRDefault="00B13CD9" w:rsidP="005A4ED9">
      <w:pPr>
        <w:rPr>
          <w:rFonts w:ascii="Times New Roman" w:hAnsi="Times New Roman"/>
          <w:sz w:val="22"/>
          <w:szCs w:val="22"/>
        </w:rPr>
      </w:pPr>
      <w:r w:rsidRPr="008566C0">
        <w:rPr>
          <w:rFonts w:ascii="Times New Roman" w:hAnsi="Times New Roman"/>
          <w:sz w:val="22"/>
          <w:szCs w:val="22"/>
        </w:rPr>
        <w:lastRenderedPageBreak/>
        <w:t>In Fig</w:t>
      </w:r>
      <w:r w:rsidR="008310E6" w:rsidRPr="008566C0">
        <w:rPr>
          <w:rFonts w:ascii="Times New Roman" w:hAnsi="Times New Roman"/>
          <w:sz w:val="22"/>
          <w:szCs w:val="22"/>
        </w:rPr>
        <w:t>.</w:t>
      </w:r>
      <w:r w:rsidRPr="008566C0">
        <w:rPr>
          <w:rFonts w:ascii="Times New Roman" w:hAnsi="Times New Roman"/>
          <w:sz w:val="22"/>
          <w:szCs w:val="22"/>
        </w:rPr>
        <w:t xml:space="preserve"> </w:t>
      </w:r>
      <w:r w:rsidR="008310E6" w:rsidRPr="008566C0">
        <w:rPr>
          <w:rFonts w:ascii="Times New Roman" w:hAnsi="Times New Roman"/>
          <w:sz w:val="22"/>
          <w:szCs w:val="22"/>
        </w:rPr>
        <w:t>1</w:t>
      </w:r>
      <w:r w:rsidR="005B335A">
        <w:rPr>
          <w:rFonts w:ascii="Times New Roman" w:hAnsi="Times New Roman"/>
          <w:sz w:val="22"/>
          <w:szCs w:val="22"/>
        </w:rPr>
        <w:t>4</w:t>
      </w:r>
      <w:r w:rsidRPr="008566C0">
        <w:rPr>
          <w:rFonts w:ascii="Times New Roman" w:hAnsi="Times New Roman"/>
          <w:sz w:val="22"/>
          <w:szCs w:val="22"/>
        </w:rPr>
        <w:t>, a</w:t>
      </w:r>
      <w:r w:rsidR="00586166" w:rsidRPr="008566C0">
        <w:rPr>
          <w:rFonts w:ascii="Times New Roman" w:hAnsi="Times New Roman"/>
          <w:sz w:val="22"/>
          <w:szCs w:val="22"/>
        </w:rPr>
        <w:t xml:space="preserve">lthough the correlation </w:t>
      </w:r>
      <w:r w:rsidR="00297E96">
        <w:rPr>
          <w:rFonts w:ascii="Times New Roman" w:hAnsi="Times New Roman"/>
          <w:sz w:val="22"/>
          <w:szCs w:val="22"/>
        </w:rPr>
        <w:t xml:space="preserve">is not good, i.e., far below 0.7 </w:t>
      </w:r>
      <w:r w:rsidR="00586166" w:rsidRPr="008566C0">
        <w:rPr>
          <w:rFonts w:ascii="Times New Roman" w:hAnsi="Times New Roman"/>
          <w:sz w:val="22"/>
          <w:szCs w:val="22"/>
        </w:rPr>
        <w:t>(Fig. 1</w:t>
      </w:r>
      <w:r w:rsidR="005B335A">
        <w:rPr>
          <w:rFonts w:ascii="Times New Roman" w:hAnsi="Times New Roman"/>
          <w:sz w:val="22"/>
          <w:szCs w:val="22"/>
        </w:rPr>
        <w:t>4</w:t>
      </w:r>
      <w:r w:rsidR="00586166" w:rsidRPr="008566C0">
        <w:rPr>
          <w:rFonts w:ascii="Times New Roman" w:hAnsi="Times New Roman"/>
          <w:sz w:val="22"/>
          <w:szCs w:val="22"/>
        </w:rPr>
        <w:t xml:space="preserve"> and Table</w:t>
      </w:r>
      <w:r w:rsidR="00A6588F" w:rsidRPr="008566C0">
        <w:rPr>
          <w:rFonts w:ascii="Times New Roman" w:hAnsi="Times New Roman"/>
          <w:sz w:val="22"/>
          <w:szCs w:val="22"/>
        </w:rPr>
        <w:t xml:space="preserve"> </w:t>
      </w:r>
      <w:r w:rsidR="00586166" w:rsidRPr="008566C0">
        <w:rPr>
          <w:rFonts w:ascii="Times New Roman" w:hAnsi="Times New Roman"/>
          <w:sz w:val="22"/>
          <w:szCs w:val="22"/>
        </w:rPr>
        <w:t>2)</w:t>
      </w:r>
      <w:r w:rsidR="00297E96">
        <w:rPr>
          <w:rFonts w:ascii="Times New Roman" w:hAnsi="Times New Roman"/>
          <w:sz w:val="22"/>
          <w:szCs w:val="22"/>
        </w:rPr>
        <w:t xml:space="preserve">, </w:t>
      </w:r>
      <w:r w:rsidR="00297E96" w:rsidRPr="008566C0">
        <w:rPr>
          <w:rFonts w:ascii="Times New Roman" w:hAnsi="Times New Roman"/>
          <w:sz w:val="22"/>
          <w:szCs w:val="22"/>
        </w:rPr>
        <w:t>there is a general tendency that dB/dt in</w:t>
      </w:r>
      <w:r w:rsidR="00297E96">
        <w:rPr>
          <w:rFonts w:ascii="Times New Roman" w:hAnsi="Times New Roman"/>
          <w:sz w:val="22"/>
          <w:szCs w:val="22"/>
        </w:rPr>
        <w:t>creases for large auroral activity (measured by judge values).</w:t>
      </w:r>
      <w:r w:rsidRPr="008566C0">
        <w:rPr>
          <w:rFonts w:ascii="Times New Roman" w:hAnsi="Times New Roman"/>
          <w:sz w:val="22"/>
          <w:szCs w:val="22"/>
        </w:rPr>
        <w:t xml:space="preserve">  </w:t>
      </w:r>
      <w:r w:rsidR="00297E96">
        <w:rPr>
          <w:rFonts w:ascii="Times New Roman" w:hAnsi="Times New Roman"/>
          <w:sz w:val="22"/>
          <w:szCs w:val="22"/>
        </w:rPr>
        <w:t>Particularly</w:t>
      </w:r>
      <w:r w:rsidRPr="008566C0">
        <w:rPr>
          <w:rFonts w:ascii="Times New Roman" w:hAnsi="Times New Roman"/>
          <w:sz w:val="22"/>
          <w:szCs w:val="22"/>
        </w:rPr>
        <w:t>, the timings</w:t>
      </w:r>
      <w:r w:rsidR="00586166" w:rsidRPr="008566C0">
        <w:rPr>
          <w:rFonts w:ascii="Times New Roman" w:hAnsi="Times New Roman"/>
          <w:sz w:val="22"/>
          <w:szCs w:val="22"/>
        </w:rPr>
        <w:t xml:space="preserve"> of quick increase</w:t>
      </w:r>
      <w:r w:rsidRPr="008566C0">
        <w:rPr>
          <w:rFonts w:ascii="Times New Roman" w:hAnsi="Times New Roman"/>
          <w:sz w:val="22"/>
          <w:szCs w:val="22"/>
        </w:rPr>
        <w:t>s match</w:t>
      </w:r>
      <w:r w:rsidR="00586166" w:rsidRPr="008566C0">
        <w:rPr>
          <w:rFonts w:ascii="Times New Roman" w:hAnsi="Times New Roman"/>
          <w:sz w:val="22"/>
          <w:szCs w:val="22"/>
        </w:rPr>
        <w:t xml:space="preserve"> relatively </w:t>
      </w:r>
      <w:r w:rsidR="00297E96">
        <w:rPr>
          <w:rFonts w:ascii="Times New Roman" w:hAnsi="Times New Roman"/>
          <w:sz w:val="22"/>
          <w:szCs w:val="22"/>
        </w:rPr>
        <w:t>well</w:t>
      </w:r>
      <w:r w:rsidR="00586166" w:rsidRPr="008566C0">
        <w:rPr>
          <w:rFonts w:ascii="Times New Roman" w:hAnsi="Times New Roman"/>
          <w:sz w:val="22"/>
          <w:szCs w:val="22"/>
        </w:rPr>
        <w:t xml:space="preserve"> </w:t>
      </w:r>
      <w:r w:rsidR="00297E96">
        <w:rPr>
          <w:rFonts w:ascii="Times New Roman" w:hAnsi="Times New Roman"/>
          <w:sz w:val="22"/>
          <w:szCs w:val="22"/>
        </w:rPr>
        <w:t xml:space="preserve">between the aurora activity (L3) and dB/dt in </w:t>
      </w:r>
      <w:r w:rsidR="00586166" w:rsidRPr="008566C0">
        <w:rPr>
          <w:rFonts w:ascii="Times New Roman" w:hAnsi="Times New Roman"/>
          <w:sz w:val="22"/>
          <w:szCs w:val="22"/>
        </w:rPr>
        <w:t>Fig. 1</w:t>
      </w:r>
      <w:r w:rsidR="001B612E">
        <w:rPr>
          <w:rFonts w:ascii="Times New Roman" w:hAnsi="Times New Roman"/>
          <w:sz w:val="22"/>
          <w:szCs w:val="22"/>
        </w:rPr>
        <w:t>2</w:t>
      </w:r>
      <w:r w:rsidR="00586166" w:rsidRPr="008566C0">
        <w:rPr>
          <w:rFonts w:ascii="Times New Roman" w:hAnsi="Times New Roman"/>
          <w:sz w:val="22"/>
          <w:szCs w:val="22"/>
        </w:rPr>
        <w:t xml:space="preserve">. </w:t>
      </w:r>
    </w:p>
    <w:p w14:paraId="06816DCC" w14:textId="77777777" w:rsidR="00297E96" w:rsidRDefault="00297E96" w:rsidP="005A4ED9">
      <w:pPr>
        <w:rPr>
          <w:rFonts w:ascii="Times New Roman" w:hAnsi="Times New Roman"/>
          <w:sz w:val="22"/>
          <w:szCs w:val="22"/>
        </w:rPr>
      </w:pPr>
    </w:p>
    <w:p w14:paraId="4D4EEF6E" w14:textId="291C1EAE" w:rsidR="00586166" w:rsidRPr="008566C0" w:rsidRDefault="00EA45AA" w:rsidP="008D2281">
      <w:pPr>
        <w:jc w:val="center"/>
        <w:rPr>
          <w:rFonts w:ascii="Times New Roman" w:hAnsi="Times New Roman"/>
          <w:sz w:val="22"/>
          <w:szCs w:val="22"/>
        </w:rPr>
      </w:pPr>
      <w:r w:rsidRPr="008566C0">
        <w:rPr>
          <w:rFonts w:ascii="Times New Roman" w:hAnsi="Times New Roman"/>
          <w:noProof/>
          <w:sz w:val="22"/>
          <w:szCs w:val="22"/>
        </w:rPr>
        <w:drawing>
          <wp:inline distT="0" distB="0" distL="0" distR="0" wp14:anchorId="36D1AFD6" wp14:editId="68AA5423">
            <wp:extent cx="4371846" cy="5829300"/>
            <wp:effectExtent l="0" t="0" r="0" b="0"/>
            <wp:docPr id="890274040" name="図 890274040"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274040" name="図 43" descr="グラフ, 散布図&#10;&#10;自動的に生成された説明"/>
                    <pic:cNvPicPr/>
                  </pic:nvPicPr>
                  <pic:blipFill>
                    <a:blip r:embed="rId25"/>
                    <a:stretch>
                      <a:fillRect/>
                    </a:stretch>
                  </pic:blipFill>
                  <pic:spPr>
                    <a:xfrm>
                      <a:off x="0" y="0"/>
                      <a:ext cx="4374916" cy="5833394"/>
                    </a:xfrm>
                    <a:prstGeom prst="rect">
                      <a:avLst/>
                    </a:prstGeom>
                  </pic:spPr>
                </pic:pic>
              </a:graphicData>
            </a:graphic>
          </wp:inline>
        </w:drawing>
      </w:r>
    </w:p>
    <w:p w14:paraId="68442919" w14:textId="4F6998F1" w:rsidR="00586166" w:rsidRDefault="00586166" w:rsidP="00200B57">
      <w:pPr>
        <w:rPr>
          <w:rFonts w:ascii="Times New Roman" w:hAnsi="Times New Roman"/>
          <w:sz w:val="22"/>
          <w:szCs w:val="22"/>
        </w:rPr>
      </w:pPr>
      <w:r w:rsidRPr="008566C0">
        <w:rPr>
          <w:rFonts w:ascii="Times New Roman" w:hAnsi="Times New Roman"/>
          <w:b/>
          <w:bCs/>
          <w:sz w:val="22"/>
          <w:szCs w:val="22"/>
        </w:rPr>
        <w:t>Figure 1</w:t>
      </w:r>
      <w:r w:rsidR="001B612E">
        <w:rPr>
          <w:rFonts w:ascii="Times New Roman" w:hAnsi="Times New Roman"/>
          <w:b/>
          <w:bCs/>
          <w:sz w:val="22"/>
          <w:szCs w:val="22"/>
        </w:rPr>
        <w:t>5</w:t>
      </w:r>
      <w:r w:rsidRPr="008566C0">
        <w:rPr>
          <w:rFonts w:ascii="Times New Roman" w:hAnsi="Times New Roman"/>
          <w:b/>
          <w:bCs/>
          <w:sz w:val="22"/>
          <w:szCs w:val="22"/>
        </w:rPr>
        <w:t>.</w:t>
      </w:r>
      <w:r w:rsidRPr="008566C0">
        <w:rPr>
          <w:rFonts w:ascii="Times New Roman" w:hAnsi="Times New Roman"/>
          <w:sz w:val="22"/>
          <w:szCs w:val="22"/>
        </w:rPr>
        <w:t xml:space="preserve"> A scatter plot of dB/dt and L</w:t>
      </w:r>
      <w:r w:rsidRPr="008566C0">
        <w:rPr>
          <w:rFonts w:ascii="Times New Roman" w:hAnsi="Times New Roman"/>
          <w:sz w:val="22"/>
          <w:szCs w:val="22"/>
          <w:vertAlign w:val="superscript"/>
        </w:rPr>
        <w:t xml:space="preserve">3 </w:t>
      </w:r>
      <w:r w:rsidRPr="008566C0">
        <w:rPr>
          <w:rFonts w:ascii="Times New Roman" w:hAnsi="Times New Roman"/>
          <w:sz w:val="22"/>
          <w:szCs w:val="22"/>
        </w:rPr>
        <w:t xml:space="preserve">values, corrected L3 value and Judge. Data is picked 67 days from August 2021 to April 2023. I extracted time only when it is Judged </w:t>
      </w:r>
      <w:proofErr w:type="spellStart"/>
      <w:r w:rsidRPr="008566C0">
        <w:rPr>
          <w:rFonts w:ascii="Times New Roman" w:hAnsi="Times New Roman"/>
          <w:sz w:val="22"/>
          <w:szCs w:val="22"/>
        </w:rPr>
        <w:t>Lv</w:t>
      </w:r>
      <w:proofErr w:type="spellEnd"/>
      <w:r w:rsidRPr="008566C0">
        <w:rPr>
          <w:rFonts w:ascii="Times New Roman" w:hAnsi="Times New Roman"/>
          <w:sz w:val="22"/>
          <w:szCs w:val="22"/>
        </w:rPr>
        <w:t xml:space="preserve"> 6. Both vertical axis and horizontal axis is log scale. On the top is L3, center is corrected L3, and bottom is Judge.</w:t>
      </w:r>
    </w:p>
    <w:p w14:paraId="0CA3B057" w14:textId="77777777" w:rsidR="00200B57" w:rsidRDefault="00200B57" w:rsidP="00200B57">
      <w:pPr>
        <w:rPr>
          <w:rFonts w:ascii="Times New Roman" w:hAnsi="Times New Roman"/>
          <w:sz w:val="22"/>
          <w:szCs w:val="22"/>
        </w:rPr>
      </w:pPr>
    </w:p>
    <w:p w14:paraId="306C92DC" w14:textId="4D5A53EE" w:rsidR="00200B57" w:rsidRDefault="00200B57" w:rsidP="00200B57">
      <w:pPr>
        <w:rPr>
          <w:rFonts w:ascii="Times New Roman" w:hAnsi="Times New Roman"/>
          <w:sz w:val="22"/>
          <w:szCs w:val="22"/>
        </w:rPr>
      </w:pPr>
      <w:r w:rsidRPr="008566C0">
        <w:rPr>
          <w:rFonts w:ascii="Times New Roman" w:hAnsi="Times New Roman"/>
          <w:sz w:val="22"/>
          <w:szCs w:val="22"/>
        </w:rPr>
        <w:lastRenderedPageBreak/>
        <w:t>As</w:t>
      </w:r>
      <w:r w:rsidR="00FF2B5F">
        <w:rPr>
          <w:rFonts w:ascii="Times New Roman" w:hAnsi="Times New Roman"/>
          <w:sz w:val="22"/>
          <w:szCs w:val="22"/>
        </w:rPr>
        <w:t xml:space="preserve"> a</w:t>
      </w:r>
      <w:r w:rsidRPr="008566C0">
        <w:rPr>
          <w:rFonts w:ascii="Times New Roman" w:hAnsi="Times New Roman"/>
          <w:sz w:val="22"/>
          <w:szCs w:val="22"/>
        </w:rPr>
        <w:t xml:space="preserve"> reference, Fig. 1</w:t>
      </w:r>
      <w:r>
        <w:rPr>
          <w:rFonts w:ascii="Times New Roman" w:hAnsi="Times New Roman"/>
          <w:sz w:val="22"/>
          <w:szCs w:val="22"/>
        </w:rPr>
        <w:t>5</w:t>
      </w:r>
      <w:r w:rsidRPr="008566C0">
        <w:rPr>
          <w:rFonts w:ascii="Times New Roman" w:hAnsi="Times New Roman"/>
          <w:sz w:val="22"/>
          <w:szCs w:val="22"/>
        </w:rPr>
        <w:t xml:space="preserve"> shows the scatter plot for all 67 nights when Level 6 is observed for 2 years. The correlation for the entire points is even worse than Fig. 1</w:t>
      </w:r>
      <w:r>
        <w:rPr>
          <w:rFonts w:ascii="Times New Roman" w:hAnsi="Times New Roman"/>
          <w:sz w:val="22"/>
          <w:szCs w:val="22"/>
        </w:rPr>
        <w:t>4</w:t>
      </w:r>
      <w:r w:rsidRPr="008566C0">
        <w:rPr>
          <w:rFonts w:ascii="Times New Roman" w:hAnsi="Times New Roman"/>
          <w:sz w:val="22"/>
          <w:szCs w:val="22"/>
        </w:rPr>
        <w:t>, particularly for original L3 parameters. This is not surprising because different conditions (between different nights such as cloud and moon) are mixed. However, the positive relation between the judge and dB/dt remains (this also applies to Lcorr3 but not L3), and this does not tell how good the timing of quick increase matches.</w:t>
      </w:r>
    </w:p>
    <w:p w14:paraId="504AD23F" w14:textId="77777777" w:rsidR="00200B57" w:rsidRDefault="00200B57" w:rsidP="00200B57">
      <w:pPr>
        <w:rPr>
          <w:rFonts w:ascii="Times New Roman" w:hAnsi="Times New Roman"/>
          <w:sz w:val="22"/>
          <w:szCs w:val="22"/>
        </w:rPr>
      </w:pPr>
    </w:p>
    <w:p w14:paraId="617089EF" w14:textId="1D52BE8F" w:rsidR="00200B57" w:rsidRDefault="00200B57" w:rsidP="00200B57">
      <w:pPr>
        <w:rPr>
          <w:rFonts w:ascii="Times New Roman" w:hAnsi="Times New Roman"/>
          <w:sz w:val="22"/>
          <w:szCs w:val="22"/>
        </w:rPr>
      </w:pPr>
      <w:r>
        <w:rPr>
          <w:rFonts w:ascii="Times New Roman" w:hAnsi="Times New Roman"/>
          <w:sz w:val="22"/>
          <w:szCs w:val="22"/>
        </w:rPr>
        <w:t>To make</w:t>
      </w:r>
      <w:r w:rsidRPr="00200B57">
        <w:rPr>
          <w:rFonts w:ascii="Times New Roman" w:hAnsi="Times New Roman"/>
          <w:sz w:val="22"/>
          <w:szCs w:val="22"/>
        </w:rPr>
        <w:t xml:space="preserve"> </w:t>
      </w:r>
      <w:r>
        <w:rPr>
          <w:rFonts w:ascii="Times New Roman" w:hAnsi="Times New Roman"/>
          <w:sz w:val="22"/>
          <w:szCs w:val="22"/>
        </w:rPr>
        <w:t xml:space="preserve">the positive relation clearly, </w:t>
      </w:r>
      <w:r w:rsidRPr="00200B57">
        <w:rPr>
          <w:rFonts w:ascii="Times New Roman" w:hAnsi="Times New Roman"/>
          <w:sz w:val="22"/>
          <w:szCs w:val="22"/>
        </w:rPr>
        <w:t xml:space="preserve">Fig.16 </w:t>
      </w:r>
      <w:r>
        <w:rPr>
          <w:rFonts w:ascii="Times New Roman" w:hAnsi="Times New Roman"/>
          <w:sz w:val="22"/>
          <w:szCs w:val="22"/>
        </w:rPr>
        <w:t>show</w:t>
      </w:r>
      <w:r w:rsidR="00FF2B5F">
        <w:rPr>
          <w:rFonts w:ascii="Times New Roman" w:hAnsi="Times New Roman"/>
          <w:sz w:val="22"/>
          <w:szCs w:val="22"/>
        </w:rPr>
        <w:t>s</w:t>
      </w:r>
      <w:r w:rsidRPr="00200B57">
        <w:rPr>
          <w:rFonts w:ascii="Times New Roman" w:hAnsi="Times New Roman"/>
          <w:sz w:val="22"/>
          <w:szCs w:val="22"/>
        </w:rPr>
        <w:t xml:space="preserve"> average of d</w:t>
      </w:r>
      <w:r w:rsidRPr="00CD3CD9">
        <w:rPr>
          <w:rFonts w:ascii="Times New Roman" w:hAnsi="Times New Roman"/>
          <w:b/>
          <w:bCs/>
          <w:sz w:val="22"/>
          <w:szCs w:val="22"/>
        </w:rPr>
        <w:t>B</w:t>
      </w:r>
      <w:r w:rsidRPr="00200B57">
        <w:rPr>
          <w:rFonts w:ascii="Times New Roman" w:hAnsi="Times New Roman"/>
          <w:sz w:val="22"/>
          <w:szCs w:val="22"/>
        </w:rPr>
        <w:t xml:space="preserve">/dt in each bin of aurora activity index. </w:t>
      </w:r>
      <w:r>
        <w:rPr>
          <w:rFonts w:ascii="Times New Roman" w:hAnsi="Times New Roman"/>
          <w:sz w:val="22"/>
          <w:szCs w:val="22"/>
        </w:rPr>
        <w:t>Although no correlation is seen between the original L3 and d</w:t>
      </w:r>
      <w:r w:rsidRPr="00CD3CD9">
        <w:rPr>
          <w:rFonts w:ascii="Times New Roman" w:hAnsi="Times New Roman"/>
          <w:b/>
          <w:bCs/>
          <w:sz w:val="22"/>
          <w:szCs w:val="22"/>
        </w:rPr>
        <w:t>B</w:t>
      </w:r>
      <w:r>
        <w:rPr>
          <w:rFonts w:ascii="Times New Roman" w:hAnsi="Times New Roman"/>
          <w:sz w:val="22"/>
          <w:szCs w:val="22"/>
        </w:rPr>
        <w:t>/dt, correlation appears between corrected L3 (Lcorr3) and d</w:t>
      </w:r>
      <w:r w:rsidRPr="00CD3CD9">
        <w:rPr>
          <w:rFonts w:ascii="Times New Roman" w:hAnsi="Times New Roman"/>
          <w:b/>
          <w:bCs/>
          <w:sz w:val="22"/>
          <w:szCs w:val="22"/>
        </w:rPr>
        <w:t>B</w:t>
      </w:r>
      <w:r>
        <w:rPr>
          <w:rFonts w:ascii="Times New Roman" w:hAnsi="Times New Roman"/>
          <w:sz w:val="22"/>
          <w:szCs w:val="22"/>
        </w:rPr>
        <w:t>/dt.  The correlation is clearer if the "judge" parameter is used.</w:t>
      </w:r>
    </w:p>
    <w:p w14:paraId="356887DE" w14:textId="77777777" w:rsidR="00200B57" w:rsidRDefault="00200B57" w:rsidP="00200B57">
      <w:pPr>
        <w:rPr>
          <w:rFonts w:ascii="Times New Roman" w:hAnsi="Times New Roman"/>
          <w:sz w:val="22"/>
          <w:szCs w:val="22"/>
        </w:rPr>
      </w:pPr>
    </w:p>
    <w:p w14:paraId="4EE04429" w14:textId="19AC9A98" w:rsidR="00200B57" w:rsidRDefault="008D2281" w:rsidP="00386743">
      <w:pPr>
        <w:rPr>
          <w:rFonts w:ascii="Times New Roman" w:hAnsi="Times New Roman"/>
          <w:sz w:val="22"/>
          <w:szCs w:val="22"/>
        </w:rPr>
      </w:pPr>
      <w:r>
        <w:rPr>
          <w:rFonts w:ascii="Times New Roman" w:hAnsi="Times New Roman" w:hint="eastAsia"/>
          <w:noProof/>
          <w:sz w:val="22"/>
          <w:szCs w:val="22"/>
        </w:rPr>
        <w:drawing>
          <wp:anchor distT="0" distB="0" distL="114300" distR="114300" simplePos="0" relativeHeight="251665408" behindDoc="0" locked="0" layoutInCell="1" allowOverlap="1" wp14:anchorId="76DCCB17" wp14:editId="288B2E3C">
            <wp:simplePos x="0" y="0"/>
            <wp:positionH relativeFrom="column">
              <wp:posOffset>-584971</wp:posOffset>
            </wp:positionH>
            <wp:positionV relativeFrom="paragraph">
              <wp:posOffset>1713307</wp:posOffset>
            </wp:positionV>
            <wp:extent cx="6641465" cy="2768600"/>
            <wp:effectExtent l="0" t="0" r="635" b="0"/>
            <wp:wrapSquare wrapText="bothSides"/>
            <wp:docPr id="1735998535" name="図 8"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998535" name="図 8" descr="グラフ, 折れ線グラフ&#10;&#10;自動的に生成された説明"/>
                    <pic:cNvPicPr/>
                  </pic:nvPicPr>
                  <pic:blipFill rotWithShape="1">
                    <a:blip r:embed="rId26"/>
                    <a:srcRect l="4141" r="8632"/>
                    <a:stretch/>
                  </pic:blipFill>
                  <pic:spPr bwMode="auto">
                    <a:xfrm>
                      <a:off x="0" y="0"/>
                      <a:ext cx="6641465" cy="2768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0B57" w:rsidRPr="00200B57">
        <w:rPr>
          <w:rFonts w:ascii="Times New Roman" w:hAnsi="Times New Roman"/>
          <w:sz w:val="22"/>
          <w:szCs w:val="22"/>
        </w:rPr>
        <w:t>This confirms that Lcorr3 and Judge value have a small positive relationship as Fig. 15 illustrates.</w:t>
      </w:r>
      <w:r w:rsidR="00200B57">
        <w:rPr>
          <w:rFonts w:ascii="Times New Roman" w:hAnsi="Times New Roman"/>
          <w:sz w:val="22"/>
          <w:szCs w:val="22"/>
        </w:rPr>
        <w:t xml:space="preserve">  </w:t>
      </w:r>
      <w:r w:rsidR="00200B57" w:rsidRPr="008566C0">
        <w:rPr>
          <w:rFonts w:ascii="Times New Roman" w:hAnsi="Times New Roman"/>
          <w:sz w:val="22"/>
          <w:szCs w:val="22"/>
        </w:rPr>
        <w:t>The difference between Lcorr3 and L3 in terms of the relation to d</w:t>
      </w:r>
      <w:r w:rsidR="00200B57" w:rsidRPr="00CD3CD9">
        <w:rPr>
          <w:rFonts w:ascii="Times New Roman" w:hAnsi="Times New Roman"/>
          <w:b/>
          <w:bCs/>
          <w:sz w:val="22"/>
          <w:szCs w:val="22"/>
        </w:rPr>
        <w:t>B</w:t>
      </w:r>
      <w:r w:rsidR="00200B57" w:rsidRPr="008566C0">
        <w:rPr>
          <w:rFonts w:ascii="Times New Roman" w:hAnsi="Times New Roman"/>
          <w:sz w:val="22"/>
          <w:szCs w:val="22"/>
        </w:rPr>
        <w:t>/dt is also seen the correlation coefficient shown in Table 2, although both are very low (about 0.5). Thus, using Lcorr3 (or judge parameter that uses Lcorr3) must be used instead of original L3 when correlating to d</w:t>
      </w:r>
      <w:r w:rsidR="00200B57" w:rsidRPr="00CD3CD9">
        <w:rPr>
          <w:rFonts w:ascii="Times New Roman" w:hAnsi="Times New Roman"/>
          <w:b/>
          <w:bCs/>
          <w:sz w:val="22"/>
          <w:szCs w:val="22"/>
        </w:rPr>
        <w:t>B</w:t>
      </w:r>
      <w:r w:rsidR="00200B57" w:rsidRPr="008566C0">
        <w:rPr>
          <w:rFonts w:ascii="Times New Roman" w:hAnsi="Times New Roman"/>
          <w:sz w:val="22"/>
          <w:szCs w:val="22"/>
        </w:rPr>
        <w:t xml:space="preserve">/dt.  Similarly, Table 2 also suggest that standard deviation over 10s could be the preferable index for geomagnetic variation although the correlation coefficient is very low (only 0.5). </w:t>
      </w:r>
    </w:p>
    <w:p w14:paraId="1F26810D" w14:textId="5FDFBE7E" w:rsidR="00200B57" w:rsidRDefault="00200B57" w:rsidP="005A4ED9">
      <w:pPr>
        <w:rPr>
          <w:rFonts w:ascii="Times New Roman" w:hAnsi="Times New Roman"/>
          <w:sz w:val="22"/>
          <w:szCs w:val="22"/>
          <w:lang w:eastAsia="ja-JP"/>
        </w:rPr>
      </w:pPr>
      <w:r w:rsidRPr="00465ED9">
        <w:rPr>
          <w:rFonts w:ascii="Times New Roman" w:hAnsi="Times New Roman"/>
          <w:b/>
          <w:bCs/>
          <w:sz w:val="22"/>
          <w:szCs w:val="22"/>
          <w:lang w:eastAsia="ja-JP"/>
        </w:rPr>
        <w:t>Figure 16</w:t>
      </w:r>
      <w:r w:rsidRPr="00200B57">
        <w:rPr>
          <w:rFonts w:ascii="Times New Roman" w:hAnsi="Times New Roman"/>
          <w:sz w:val="22"/>
          <w:szCs w:val="22"/>
          <w:lang w:eastAsia="ja-JP"/>
        </w:rPr>
        <w:t xml:space="preserve">. </w:t>
      </w:r>
      <w:r w:rsidR="00386743">
        <w:rPr>
          <w:rFonts w:ascii="Times New Roman" w:hAnsi="Times New Roman"/>
          <w:sz w:val="22"/>
          <w:szCs w:val="22"/>
          <w:lang w:eastAsia="ja-JP"/>
        </w:rPr>
        <w:t>G</w:t>
      </w:r>
      <w:r w:rsidRPr="00200B57">
        <w:rPr>
          <w:rFonts w:ascii="Times New Roman" w:hAnsi="Times New Roman"/>
          <w:sz w:val="22"/>
          <w:szCs w:val="22"/>
          <w:lang w:eastAsia="ja-JP"/>
        </w:rPr>
        <w:t xml:space="preserve">raph of averages of dB/dt in each bin. This is the same data as Fig. 15. Width of bin is 0.1.  Horizontal axis is logarithm base 10 of L3 for left, Lcorr3 for center and judge for right. Vertical axis is a logscale. </w:t>
      </w:r>
    </w:p>
    <w:p w14:paraId="2A596FE8" w14:textId="77777777" w:rsidR="00200B57" w:rsidRDefault="00200B57" w:rsidP="005A4ED9">
      <w:pPr>
        <w:rPr>
          <w:rFonts w:ascii="Times New Roman" w:hAnsi="Times New Roman"/>
          <w:sz w:val="22"/>
          <w:szCs w:val="22"/>
          <w:lang w:eastAsia="ja-JP"/>
        </w:rPr>
      </w:pPr>
    </w:p>
    <w:p w14:paraId="19E991A1" w14:textId="0DB78E41" w:rsidR="00586166" w:rsidRDefault="002F67A2" w:rsidP="005A4ED9">
      <w:pPr>
        <w:rPr>
          <w:rFonts w:ascii="Times New Roman" w:hAnsi="Times New Roman"/>
          <w:sz w:val="22"/>
          <w:szCs w:val="22"/>
          <w:lang w:eastAsia="ja-JP"/>
        </w:rPr>
      </w:pPr>
      <w:r w:rsidRPr="008566C0">
        <w:rPr>
          <w:rFonts w:ascii="Times New Roman" w:hAnsi="Times New Roman"/>
          <w:sz w:val="22"/>
          <w:szCs w:val="22"/>
          <w:lang w:eastAsia="ja-JP"/>
        </w:rPr>
        <w:t xml:space="preserve"> </w:t>
      </w:r>
    </w:p>
    <w:p w14:paraId="471D31CA" w14:textId="77777777" w:rsidR="00386743" w:rsidRPr="008566C0" w:rsidRDefault="00386743" w:rsidP="005A4ED9">
      <w:pPr>
        <w:rPr>
          <w:rFonts w:ascii="Times New Roman" w:hAnsi="Times New Roman"/>
          <w:sz w:val="22"/>
          <w:szCs w:val="22"/>
          <w:lang w:eastAsia="ja-JP"/>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2410"/>
        <w:gridCol w:w="2409"/>
        <w:gridCol w:w="2262"/>
      </w:tblGrid>
      <w:tr w:rsidR="000B016F" w:rsidRPr="008566C0" w14:paraId="36759509" w14:textId="77777777" w:rsidTr="005D66B2">
        <w:trPr>
          <w:trHeight w:val="441"/>
        </w:trPr>
        <w:tc>
          <w:tcPr>
            <w:tcW w:w="1413" w:type="dxa"/>
            <w:shd w:val="clear" w:color="auto" w:fill="auto"/>
          </w:tcPr>
          <w:p w14:paraId="30849665" w14:textId="77777777" w:rsidR="00586166" w:rsidRPr="005D66B2" w:rsidRDefault="00586166" w:rsidP="005A4ED9">
            <w:pPr>
              <w:rPr>
                <w:rFonts w:ascii="Times New Roman" w:hAnsi="Times New Roman"/>
                <w:kern w:val="2"/>
                <w:sz w:val="28"/>
                <w:szCs w:val="28"/>
                <w:lang w:eastAsia="ja-JP"/>
              </w:rPr>
            </w:pPr>
          </w:p>
        </w:tc>
        <w:tc>
          <w:tcPr>
            <w:tcW w:w="2410" w:type="dxa"/>
            <w:shd w:val="clear" w:color="auto" w:fill="auto"/>
          </w:tcPr>
          <w:p w14:paraId="698A706A" w14:textId="77777777" w:rsidR="00586166" w:rsidRPr="005D66B2" w:rsidRDefault="00586166" w:rsidP="005A4ED9">
            <w:pPr>
              <w:spacing w:line="480" w:lineRule="auto"/>
              <w:rPr>
                <w:rFonts w:ascii="Times New Roman" w:hAnsi="Times New Roman"/>
                <w:kern w:val="2"/>
                <w:sz w:val="28"/>
                <w:szCs w:val="28"/>
                <w:lang w:eastAsia="ja-JP"/>
              </w:rPr>
            </w:pPr>
            <w:r w:rsidRPr="005D66B2">
              <w:rPr>
                <w:rFonts w:ascii="Times New Roman" w:hAnsi="Times New Roman"/>
                <w:kern w:val="2"/>
                <w:sz w:val="28"/>
                <w:szCs w:val="28"/>
                <w:lang w:eastAsia="ja-JP"/>
              </w:rPr>
              <w:t>1.  |</w:t>
            </w:r>
            <w:proofErr w:type="spellStart"/>
            <w:r w:rsidRPr="005D66B2">
              <w:rPr>
                <w:rFonts w:ascii="Times New Roman" w:hAnsi="Times New Roman"/>
                <w:kern w:val="2"/>
                <w:sz w:val="28"/>
                <w:szCs w:val="28"/>
                <w:lang w:eastAsia="ja-JP"/>
              </w:rPr>
              <w:t>dBx</w:t>
            </w:r>
            <w:proofErr w:type="spellEnd"/>
            <w:r w:rsidRPr="005D66B2">
              <w:rPr>
                <w:rFonts w:ascii="Times New Roman" w:hAnsi="Times New Roman"/>
                <w:kern w:val="2"/>
                <w:sz w:val="28"/>
                <w:szCs w:val="28"/>
                <w:lang w:eastAsia="ja-JP"/>
              </w:rPr>
              <w:t xml:space="preserve">/dt| </w:t>
            </w:r>
          </w:p>
        </w:tc>
        <w:tc>
          <w:tcPr>
            <w:tcW w:w="2409" w:type="dxa"/>
            <w:shd w:val="clear" w:color="auto" w:fill="auto"/>
          </w:tcPr>
          <w:p w14:paraId="7F077689" w14:textId="3B6AA9A4" w:rsidR="00586166" w:rsidRPr="005D66B2" w:rsidRDefault="00586166" w:rsidP="005A4ED9">
            <w:pPr>
              <w:spacing w:line="480" w:lineRule="auto"/>
              <w:rPr>
                <w:rFonts w:ascii="Times New Roman" w:hAnsi="Times New Roman"/>
                <w:kern w:val="2"/>
                <w:sz w:val="28"/>
                <w:szCs w:val="28"/>
                <w:lang w:eastAsia="ja-JP"/>
              </w:rPr>
            </w:pPr>
            <w:r w:rsidRPr="005D66B2">
              <w:rPr>
                <w:rFonts w:ascii="Times New Roman" w:hAnsi="Times New Roman"/>
                <w:kern w:val="2"/>
                <w:sz w:val="28"/>
                <w:szCs w:val="28"/>
                <w:lang w:eastAsia="ja-JP"/>
              </w:rPr>
              <w:t>2. std</w:t>
            </w:r>
            <w:r w:rsidRPr="005D66B2">
              <w:rPr>
                <w:rFonts w:ascii="Times New Roman" w:hAnsi="Times New Roman"/>
                <w:kern w:val="2"/>
                <w:sz w:val="28"/>
                <w:szCs w:val="28"/>
                <w:vertAlign w:val="subscript"/>
                <w:lang w:eastAsia="ja-JP"/>
              </w:rPr>
              <w:t>60s</w:t>
            </w:r>
            <w:r w:rsidRPr="005D66B2">
              <w:rPr>
                <w:rFonts w:ascii="Times New Roman" w:hAnsi="Times New Roman"/>
                <w:kern w:val="2"/>
                <w:sz w:val="28"/>
                <w:szCs w:val="28"/>
                <w:lang w:eastAsia="ja-JP"/>
              </w:rPr>
              <w:t>(Bx)/</w:t>
            </w:r>
            <w:r w:rsidRPr="005D66B2">
              <w:rPr>
                <w:rFonts w:ascii="Times New Roman" w:hAnsi="Times New Roman"/>
                <w:sz w:val="28"/>
                <w:szCs w:val="28"/>
              </w:rPr>
              <w:fldChar w:fldCharType="begin"/>
            </w:r>
            <w:r w:rsidRPr="005D66B2">
              <w:rPr>
                <w:rFonts w:ascii="Times New Roman" w:hAnsi="Times New Roman"/>
                <w:sz w:val="28"/>
                <w:szCs w:val="28"/>
              </w:rPr>
              <w:instrText xml:space="preserve"> QUOTE </w:instrText>
            </w:r>
            <w:r w:rsidR="00D95580">
              <w:rPr>
                <w:rFonts w:ascii="Times New Roman" w:hAnsi="Times New Roman"/>
                <w:noProof/>
                <w:position w:val="-22"/>
                <w:sz w:val="28"/>
                <w:szCs w:val="28"/>
              </w:rPr>
            </w:r>
            <w:r w:rsidR="00D95580">
              <w:rPr>
                <w:rFonts w:ascii="Times New Roman" w:hAnsi="Times New Roman"/>
                <w:noProof/>
                <w:position w:val="-22"/>
                <w:sz w:val="28"/>
                <w:szCs w:val="28"/>
              </w:rPr>
              <w:pict w14:anchorId="1C168AB0">
                <v:shape id="_x0000_i1027" type="#_x0000_t75" alt="" style="width:30.3pt;height:35.6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9B3234&quot;/&gt;&lt;wsp:rsid wsp:val=&quot;00C76E8F&quot;/&gt;&lt;/wsp:rsids&gt;&lt;/w:docPr&gt;&lt;w:body&gt;&lt;wx:sect&gt;&lt;w:p wsp:rsidR=&quot;00000000&quot; wsp:rsidRDefault=&quot;009B3234&quot; wsp:rsidP=&quot;009B3234&quot;&gt;&lt;m:oMathPara&gt;&lt;m:oMath&gt;&lt;m:rad&gt;&lt;m:radPr&gt;&lt;m:degHide m:val=&quot;1&quot;/&gt;&lt;m:ctrlPr&gt;&lt;w:rPr&gt;&lt;w:rFonts w:ascii=&quot;Cambria Math&quot; w:h-ansi=&quot;Cambria Math&quot;/&gt;&lt;wx:font wx:val=&quot;Cambria Math&quot;/&gt;&lt;w:b/&gt;&lt;w:b-cs/&gt;&lt;w:i/&gt;&lt;w:color w:val=&quot;FFFFFF&quot;/&gt;&lt;/w:rPr&gt;&lt;/m:ctrlPr&gt;&lt;/m:radPr&gt;&lt;m:deg&gt;&lt;m:ctrlPr&gt;&lt;w:rPr&gt;&lt;w:rFonts w:ascii=&quot;Cambria Math&quot; w:h-ansi=&quot;Cambria Math&quot;/&gt;&lt;wx:font wx:val=&quot;Cambria Math&quot;/&gt;&lt;w:i/&gt;&lt;/w:rPr&gt;&lt;/m:ctrlPr&gt;&lt;/m:deg&gt;&lt;m:e&gt;&lt;m:r&gt;&lt;w:rPr&gt;&lt;w:rFonts w:ascii=&quot;Cambria Math&quot; w:h-ansi=&quot;Cambria Math&quot;/&gt;&lt;wx:font wx:val=&quot;Cambria Math&quot;/&gt;&lt;w:i/&gt;&lt;/w:rPr&gt;&lt;m:t&gt;_60&lt;/m:t&gt;&lt;/m:r&gt;&lt;/m:e&gt;&lt;/m:rad&gt;&lt;/m:oMath&gt;&lt;/m:oMathPara&gt;&lt;/w:p&gt;&lt;w:sectPr wsp:rsidR=&quot;00000000&quot;&gt;&lt;w:pgSz w:w=&quot;12240&quot; w:h=&quot;15840&quot;/&gt;&lt;w:pgMar w:top=&quot;1440&quot; w:right=&quot;1800&quot; w:bottom=&quot;1440&quot; w:left=&quot;1800&quot; w:header=&quot;720&quot; w:footer=&quot;720&quot; w:gutter=&quot;0&quot;/&quot;&gt;/&gt;&lt;w:cols w:space=&quot;720&quot;/&gt;&lt;/w:sectPr&gt;&lt;/wx:sect&gt;&lt;/w:body&gt;&lt;/w:wordDocument&gt;">
                  <v:imagedata r:id="rId27" o:title="" chromakey="white"/>
                </v:shape>
              </w:pict>
            </w:r>
            <w:r w:rsidRPr="005D66B2">
              <w:rPr>
                <w:rFonts w:ascii="Times New Roman" w:hAnsi="Times New Roman"/>
                <w:sz w:val="28"/>
                <w:szCs w:val="28"/>
              </w:rPr>
              <w:instrText xml:space="preserve"> </w:instrText>
            </w:r>
            <w:r w:rsidRPr="005D66B2">
              <w:rPr>
                <w:rFonts w:ascii="Times New Roman" w:hAnsi="Times New Roman"/>
                <w:sz w:val="28"/>
                <w:szCs w:val="28"/>
              </w:rPr>
              <w:fldChar w:fldCharType="separate"/>
            </w:r>
            <m:oMath>
              <m:rad>
                <m:radPr>
                  <m:degHide m:val="1"/>
                  <m:ctrlPr>
                    <w:rPr>
                      <w:rFonts w:ascii="Cambria Math" w:hAnsi="Cambria Math"/>
                      <w:i/>
                      <w:iCs/>
                      <w:sz w:val="28"/>
                      <w:szCs w:val="28"/>
                    </w:rPr>
                  </m:ctrlPr>
                </m:radPr>
                <m:deg/>
                <m:e>
                  <m:r>
                    <m:rPr>
                      <m:sty m:val="p"/>
                    </m:rPr>
                    <w:rPr>
                      <w:rFonts w:ascii="Cambria Math" w:hAnsi="Cambria Math"/>
                      <w:sz w:val="28"/>
                      <w:szCs w:val="28"/>
                    </w:rPr>
                    <m:t>60</m:t>
                  </m:r>
                </m:e>
              </m:rad>
            </m:oMath>
            <w:r w:rsidRPr="005D66B2">
              <w:rPr>
                <w:rFonts w:ascii="Times New Roman" w:hAnsi="Times New Roman"/>
                <w:sz w:val="28"/>
                <w:szCs w:val="28"/>
              </w:rPr>
              <w:fldChar w:fldCharType="end"/>
            </w:r>
          </w:p>
        </w:tc>
        <w:tc>
          <w:tcPr>
            <w:tcW w:w="2262" w:type="dxa"/>
            <w:shd w:val="clear" w:color="auto" w:fill="auto"/>
          </w:tcPr>
          <w:p w14:paraId="5C5B526A" w14:textId="4D3E4424" w:rsidR="00586166" w:rsidRPr="005D66B2" w:rsidRDefault="00586166" w:rsidP="005A4ED9">
            <w:pPr>
              <w:spacing w:line="480" w:lineRule="auto"/>
              <w:rPr>
                <w:rFonts w:ascii="Times New Roman" w:hAnsi="Times New Roman"/>
                <w:iCs/>
                <w:kern w:val="2"/>
                <w:sz w:val="28"/>
                <w:szCs w:val="28"/>
                <w:lang w:eastAsia="ja-JP"/>
              </w:rPr>
            </w:pPr>
            <w:r w:rsidRPr="005D66B2">
              <w:rPr>
                <w:rFonts w:ascii="Times New Roman" w:hAnsi="Times New Roman"/>
                <w:kern w:val="2"/>
                <w:sz w:val="28"/>
                <w:szCs w:val="28"/>
                <w:lang w:eastAsia="ja-JP"/>
              </w:rPr>
              <w:t>3. std</w:t>
            </w:r>
            <w:r w:rsidRPr="005D66B2">
              <w:rPr>
                <w:rFonts w:ascii="Times New Roman" w:hAnsi="Times New Roman"/>
                <w:kern w:val="2"/>
                <w:sz w:val="28"/>
                <w:szCs w:val="28"/>
                <w:vertAlign w:val="subscript"/>
                <w:lang w:eastAsia="ja-JP"/>
              </w:rPr>
              <w:t>10s</w:t>
            </w:r>
            <w:r w:rsidRPr="005D66B2">
              <w:rPr>
                <w:rFonts w:ascii="Times New Roman" w:hAnsi="Times New Roman"/>
                <w:kern w:val="2"/>
                <w:sz w:val="28"/>
                <w:szCs w:val="28"/>
                <w:lang w:eastAsia="ja-JP"/>
              </w:rPr>
              <w:t>(Bx)/</w:t>
            </w:r>
            <w:r w:rsidR="00A06086" w:rsidRPr="005D66B2">
              <w:rPr>
                <w:rFonts w:ascii="Cambria Math" w:hAnsi="Cambria Math"/>
                <w:i/>
                <w:iCs/>
                <w:sz w:val="28"/>
                <w:szCs w:val="28"/>
              </w:rPr>
              <w:t xml:space="preserve"> </w:t>
            </w:r>
            <m:oMath>
              <m:rad>
                <m:radPr>
                  <m:degHide m:val="1"/>
                  <m:ctrlPr>
                    <w:rPr>
                      <w:rFonts w:ascii="Cambria Math" w:hAnsi="Cambria Math"/>
                      <w:i/>
                      <w:iCs/>
                      <w:sz w:val="28"/>
                      <w:szCs w:val="28"/>
                    </w:rPr>
                  </m:ctrlPr>
                </m:radPr>
                <m:deg/>
                <m:e>
                  <m:r>
                    <w:rPr>
                      <w:rFonts w:ascii="Cambria Math" w:hAnsi="Cambria Math"/>
                      <w:sz w:val="28"/>
                      <w:szCs w:val="28"/>
                    </w:rPr>
                    <m:t>10</m:t>
                  </m:r>
                </m:e>
              </m:rad>
            </m:oMath>
          </w:p>
        </w:tc>
      </w:tr>
      <w:tr w:rsidR="000B016F" w:rsidRPr="008566C0" w14:paraId="6E9BEB0F" w14:textId="77777777" w:rsidTr="00586166">
        <w:tc>
          <w:tcPr>
            <w:tcW w:w="1413" w:type="dxa"/>
            <w:shd w:val="clear" w:color="auto" w:fill="auto"/>
          </w:tcPr>
          <w:p w14:paraId="57E33CA8"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L3</w:t>
            </w:r>
          </w:p>
        </w:tc>
        <w:tc>
          <w:tcPr>
            <w:tcW w:w="2410" w:type="dxa"/>
            <w:shd w:val="clear" w:color="auto" w:fill="auto"/>
          </w:tcPr>
          <w:p w14:paraId="439AD053"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0.417</w:t>
            </w:r>
          </w:p>
        </w:tc>
        <w:tc>
          <w:tcPr>
            <w:tcW w:w="2409" w:type="dxa"/>
            <w:shd w:val="clear" w:color="auto" w:fill="auto"/>
          </w:tcPr>
          <w:p w14:paraId="2536CB15"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0.301</w:t>
            </w:r>
          </w:p>
        </w:tc>
        <w:tc>
          <w:tcPr>
            <w:tcW w:w="2262" w:type="dxa"/>
            <w:shd w:val="clear" w:color="auto" w:fill="auto"/>
          </w:tcPr>
          <w:p w14:paraId="4219B0AE"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0.423</w:t>
            </w:r>
          </w:p>
        </w:tc>
      </w:tr>
      <w:tr w:rsidR="000B016F" w:rsidRPr="008566C0" w14:paraId="1A1B9F96" w14:textId="77777777" w:rsidTr="00586166">
        <w:tc>
          <w:tcPr>
            <w:tcW w:w="1413" w:type="dxa"/>
            <w:shd w:val="clear" w:color="auto" w:fill="auto"/>
          </w:tcPr>
          <w:p w14:paraId="6E959535"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Lcorr3</w:t>
            </w:r>
          </w:p>
        </w:tc>
        <w:tc>
          <w:tcPr>
            <w:tcW w:w="2410" w:type="dxa"/>
            <w:shd w:val="clear" w:color="auto" w:fill="auto"/>
          </w:tcPr>
          <w:p w14:paraId="7B8A0EB5"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0.498</w:t>
            </w:r>
          </w:p>
        </w:tc>
        <w:tc>
          <w:tcPr>
            <w:tcW w:w="2409" w:type="dxa"/>
            <w:shd w:val="clear" w:color="auto" w:fill="auto"/>
          </w:tcPr>
          <w:p w14:paraId="7A632AB7"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0.352</w:t>
            </w:r>
          </w:p>
        </w:tc>
        <w:tc>
          <w:tcPr>
            <w:tcW w:w="2262" w:type="dxa"/>
            <w:shd w:val="clear" w:color="auto" w:fill="auto"/>
          </w:tcPr>
          <w:p w14:paraId="496A9D26"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0.506</w:t>
            </w:r>
          </w:p>
        </w:tc>
      </w:tr>
      <w:tr w:rsidR="000B016F" w:rsidRPr="008566C0" w14:paraId="0185E61A" w14:textId="77777777" w:rsidTr="00A06086">
        <w:trPr>
          <w:trHeight w:val="371"/>
        </w:trPr>
        <w:tc>
          <w:tcPr>
            <w:tcW w:w="1413" w:type="dxa"/>
            <w:shd w:val="clear" w:color="auto" w:fill="auto"/>
          </w:tcPr>
          <w:p w14:paraId="30C5FCBC"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Judge</w:t>
            </w:r>
          </w:p>
        </w:tc>
        <w:tc>
          <w:tcPr>
            <w:tcW w:w="2410" w:type="dxa"/>
            <w:shd w:val="clear" w:color="auto" w:fill="auto"/>
          </w:tcPr>
          <w:p w14:paraId="367D7776"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0.498</w:t>
            </w:r>
          </w:p>
        </w:tc>
        <w:tc>
          <w:tcPr>
            <w:tcW w:w="2409" w:type="dxa"/>
            <w:shd w:val="clear" w:color="auto" w:fill="auto"/>
          </w:tcPr>
          <w:p w14:paraId="065CC86E"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0.352</w:t>
            </w:r>
          </w:p>
        </w:tc>
        <w:tc>
          <w:tcPr>
            <w:tcW w:w="2262" w:type="dxa"/>
            <w:shd w:val="clear" w:color="auto" w:fill="auto"/>
          </w:tcPr>
          <w:p w14:paraId="3081E048" w14:textId="77777777" w:rsidR="00586166" w:rsidRPr="005D66B2" w:rsidRDefault="00586166" w:rsidP="005A4ED9">
            <w:pPr>
              <w:rPr>
                <w:rFonts w:ascii="Times New Roman" w:hAnsi="Times New Roman"/>
                <w:kern w:val="2"/>
                <w:sz w:val="28"/>
                <w:szCs w:val="28"/>
                <w:lang w:eastAsia="ja-JP"/>
              </w:rPr>
            </w:pPr>
            <w:r w:rsidRPr="005D66B2">
              <w:rPr>
                <w:rFonts w:ascii="Times New Roman" w:hAnsi="Times New Roman"/>
                <w:kern w:val="2"/>
                <w:sz w:val="28"/>
                <w:szCs w:val="28"/>
                <w:lang w:eastAsia="ja-JP"/>
              </w:rPr>
              <w:t>0.507</w:t>
            </w:r>
          </w:p>
        </w:tc>
      </w:tr>
    </w:tbl>
    <w:p w14:paraId="08D932EA" w14:textId="791EF0E8" w:rsidR="00586166" w:rsidRPr="008566C0" w:rsidRDefault="00586166" w:rsidP="00200B57">
      <w:pPr>
        <w:rPr>
          <w:rFonts w:ascii="Times New Roman" w:hAnsi="Times New Roman"/>
          <w:sz w:val="22"/>
          <w:szCs w:val="22"/>
        </w:rPr>
      </w:pPr>
      <w:r w:rsidRPr="00784025">
        <w:rPr>
          <w:rFonts w:ascii="Times New Roman" w:hAnsi="Times New Roman"/>
          <w:b/>
          <w:bCs/>
          <w:sz w:val="22"/>
          <w:szCs w:val="22"/>
        </w:rPr>
        <w:t>Table 2.</w:t>
      </w:r>
      <w:r w:rsidRPr="008566C0">
        <w:rPr>
          <w:rFonts w:ascii="Times New Roman" w:hAnsi="Times New Roman"/>
          <w:sz w:val="22"/>
          <w:szCs w:val="22"/>
        </w:rPr>
        <w:t xml:space="preserve"> Correlation coefficient between geomagnetic variation and L</w:t>
      </w:r>
      <w:r w:rsidRPr="008566C0">
        <w:rPr>
          <w:rFonts w:ascii="Times New Roman" w:hAnsi="Times New Roman"/>
          <w:sz w:val="22"/>
          <w:szCs w:val="22"/>
          <w:vertAlign w:val="superscript"/>
        </w:rPr>
        <w:t>3</w:t>
      </w:r>
      <w:r w:rsidRPr="008566C0">
        <w:rPr>
          <w:rFonts w:ascii="Times New Roman" w:hAnsi="Times New Roman"/>
          <w:sz w:val="22"/>
          <w:szCs w:val="22"/>
        </w:rPr>
        <w:t>. L3</w:t>
      </w:r>
      <w:r w:rsidRPr="008566C0">
        <w:rPr>
          <w:rFonts w:ascii="Times New Roman" w:hAnsi="Times New Roman"/>
          <w:sz w:val="22"/>
          <w:szCs w:val="22"/>
          <w:vertAlign w:val="superscript"/>
        </w:rPr>
        <w:t xml:space="preserve"> </w:t>
      </w:r>
      <w:r w:rsidRPr="008566C0">
        <w:rPr>
          <w:rFonts w:ascii="Times New Roman" w:hAnsi="Times New Roman"/>
          <w:sz w:val="22"/>
          <w:szCs w:val="22"/>
        </w:rPr>
        <w:t xml:space="preserve">is </w:t>
      </w:r>
      <w:r w:rsidR="00F44A67">
        <w:rPr>
          <w:rFonts w:ascii="Times New Roman" w:hAnsi="Times New Roman"/>
          <w:sz w:val="22"/>
          <w:szCs w:val="22"/>
        </w:rPr>
        <w:t xml:space="preserve">original </w:t>
      </w:r>
      <w:r w:rsidRPr="008566C0">
        <w:rPr>
          <w:rFonts w:ascii="Times New Roman" w:hAnsi="Times New Roman"/>
          <w:sz w:val="22"/>
          <w:szCs w:val="22"/>
        </w:rPr>
        <w:t>L</w:t>
      </w:r>
      <w:r w:rsidRPr="008566C0">
        <w:rPr>
          <w:rFonts w:ascii="Times New Roman" w:hAnsi="Times New Roman"/>
          <w:sz w:val="22"/>
          <w:szCs w:val="22"/>
          <w:vertAlign w:val="superscript"/>
        </w:rPr>
        <w:t>3</w:t>
      </w:r>
      <w:r w:rsidRPr="008566C0">
        <w:rPr>
          <w:rFonts w:ascii="Times New Roman" w:hAnsi="Times New Roman"/>
          <w:sz w:val="22"/>
          <w:szCs w:val="22"/>
        </w:rPr>
        <w:t xml:space="preserve"> value, which is used to judge levels as one of index. Lcorr3 is </w:t>
      </w:r>
      <w:r w:rsidR="00F44A67">
        <w:rPr>
          <w:rFonts w:ascii="Times New Roman" w:hAnsi="Times New Roman"/>
          <w:sz w:val="22"/>
          <w:szCs w:val="22"/>
        </w:rPr>
        <w:t xml:space="preserve">corrected </w:t>
      </w:r>
      <w:r w:rsidRPr="008566C0">
        <w:rPr>
          <w:rFonts w:ascii="Times New Roman" w:hAnsi="Times New Roman"/>
          <w:sz w:val="22"/>
          <w:szCs w:val="22"/>
        </w:rPr>
        <w:t>L</w:t>
      </w:r>
      <w:r w:rsidRPr="008566C0">
        <w:rPr>
          <w:rFonts w:ascii="Times New Roman" w:hAnsi="Times New Roman"/>
          <w:sz w:val="22"/>
          <w:szCs w:val="22"/>
          <w:vertAlign w:val="superscript"/>
        </w:rPr>
        <w:t>3</w:t>
      </w:r>
      <w:r w:rsidRPr="008566C0">
        <w:rPr>
          <w:rFonts w:ascii="Times New Roman" w:hAnsi="Times New Roman"/>
          <w:sz w:val="22"/>
          <w:szCs w:val="22"/>
        </w:rPr>
        <w:t xml:space="preserve"> value with exposure time. Data is 2023-09-13 (20:00 UTC to 01:00 UTC).</w:t>
      </w:r>
    </w:p>
    <w:p w14:paraId="2C26922E" w14:textId="1D8FBAC0" w:rsidR="00586166" w:rsidRPr="008566C0" w:rsidRDefault="00586166" w:rsidP="00200B57">
      <w:pPr>
        <w:rPr>
          <w:rFonts w:ascii="Times New Roman" w:hAnsi="Times New Roman"/>
          <w:sz w:val="22"/>
          <w:szCs w:val="22"/>
        </w:rPr>
      </w:pPr>
      <w:r w:rsidRPr="008566C0">
        <w:rPr>
          <w:rFonts w:ascii="Times New Roman" w:hAnsi="Times New Roman"/>
          <w:sz w:val="22"/>
          <w:szCs w:val="22"/>
        </w:rPr>
        <w:t xml:space="preserve"> </w:t>
      </w:r>
    </w:p>
    <w:p w14:paraId="3E2FA93A" w14:textId="77777777" w:rsidR="00BB3F3D" w:rsidRPr="008566C0" w:rsidRDefault="00BB3F3D" w:rsidP="00200B57">
      <w:pPr>
        <w:rPr>
          <w:rFonts w:ascii="Times New Roman" w:hAnsi="Times New Roman"/>
          <w:sz w:val="22"/>
          <w:szCs w:val="22"/>
        </w:rPr>
      </w:pPr>
    </w:p>
    <w:p w14:paraId="5EC2BACD" w14:textId="1A5FEA8C" w:rsidR="00586166" w:rsidRPr="008566C0" w:rsidRDefault="00586166" w:rsidP="00200B57">
      <w:pPr>
        <w:rPr>
          <w:rFonts w:ascii="Times New Roman" w:hAnsi="Times New Roman"/>
          <w:sz w:val="22"/>
          <w:szCs w:val="22"/>
        </w:rPr>
      </w:pPr>
      <w:r w:rsidRPr="008566C0">
        <w:rPr>
          <w:rFonts w:ascii="Times New Roman" w:hAnsi="Times New Roman"/>
          <w:sz w:val="22"/>
          <w:szCs w:val="22"/>
        </w:rPr>
        <w:t>As a next step, I</w:t>
      </w:r>
      <w:r w:rsidR="00D113BF" w:rsidRPr="008566C0">
        <w:rPr>
          <w:rFonts w:ascii="Times New Roman" w:hAnsi="Times New Roman"/>
          <w:sz w:val="22"/>
          <w:szCs w:val="22"/>
        </w:rPr>
        <w:t xml:space="preserve"> examined the opposite relation; i.e., I</w:t>
      </w:r>
      <w:r w:rsidRPr="008566C0">
        <w:rPr>
          <w:rFonts w:ascii="Times New Roman" w:hAnsi="Times New Roman"/>
          <w:sz w:val="22"/>
          <w:szCs w:val="22"/>
        </w:rPr>
        <w:t xml:space="preserve"> compared </w:t>
      </w:r>
      <w:r w:rsidR="00D113BF" w:rsidRPr="008566C0">
        <w:rPr>
          <w:rFonts w:ascii="Times New Roman" w:hAnsi="Times New Roman"/>
          <w:sz w:val="22"/>
          <w:szCs w:val="22"/>
        </w:rPr>
        <w:t xml:space="preserve">the </w:t>
      </w:r>
      <w:r w:rsidR="00CB242F" w:rsidRPr="008566C0">
        <w:rPr>
          <w:rFonts w:ascii="Times New Roman" w:hAnsi="Times New Roman"/>
          <w:sz w:val="22"/>
          <w:szCs w:val="22"/>
        </w:rPr>
        <w:t xml:space="preserve">auroral activity level </w:t>
      </w:r>
      <w:r w:rsidRPr="008566C0">
        <w:rPr>
          <w:rFonts w:ascii="Times New Roman" w:hAnsi="Times New Roman"/>
          <w:sz w:val="22"/>
          <w:szCs w:val="22"/>
        </w:rPr>
        <w:t xml:space="preserve"> </w:t>
      </w:r>
      <w:r w:rsidR="00CB242F" w:rsidRPr="008566C0">
        <w:rPr>
          <w:rFonts w:ascii="Times New Roman" w:hAnsi="Times New Roman"/>
          <w:sz w:val="22"/>
          <w:szCs w:val="22"/>
        </w:rPr>
        <w:t>(</w:t>
      </w:r>
      <w:r w:rsidR="00D113BF" w:rsidRPr="008566C0">
        <w:rPr>
          <w:rFonts w:ascii="Times New Roman" w:hAnsi="Times New Roman"/>
          <w:sz w:val="22"/>
          <w:szCs w:val="22"/>
        </w:rPr>
        <w:t>numbers of occurrence of Level 6, Level 4a, 4b, and 4d</w:t>
      </w:r>
      <w:r w:rsidR="00CB242F" w:rsidRPr="008566C0">
        <w:rPr>
          <w:rFonts w:ascii="Times New Roman" w:hAnsi="Times New Roman"/>
          <w:sz w:val="22"/>
          <w:szCs w:val="22"/>
        </w:rPr>
        <w:t xml:space="preserve">) for different </w:t>
      </w:r>
      <w:r w:rsidRPr="008566C0">
        <w:rPr>
          <w:rFonts w:ascii="Times New Roman" w:hAnsi="Times New Roman"/>
          <w:sz w:val="22"/>
          <w:szCs w:val="22"/>
        </w:rPr>
        <w:t xml:space="preserve">levels </w:t>
      </w:r>
      <w:r w:rsidR="00D113BF" w:rsidRPr="008566C0">
        <w:rPr>
          <w:rFonts w:ascii="Times New Roman" w:hAnsi="Times New Roman"/>
          <w:sz w:val="22"/>
          <w:szCs w:val="22"/>
        </w:rPr>
        <w:t xml:space="preserve">of dB/dt.  </w:t>
      </w:r>
      <w:r w:rsidR="00B3699D">
        <w:rPr>
          <w:rFonts w:ascii="Times New Roman" w:hAnsi="Times New Roman"/>
          <w:sz w:val="22"/>
          <w:szCs w:val="22"/>
        </w:rPr>
        <w:t>The result is shown in Fig</w:t>
      </w:r>
      <w:r w:rsidR="00CD3CD9">
        <w:rPr>
          <w:rFonts w:ascii="Times New Roman" w:hAnsi="Times New Roman"/>
          <w:sz w:val="22"/>
          <w:szCs w:val="22"/>
        </w:rPr>
        <w:t>.</w:t>
      </w:r>
      <w:r w:rsidR="00B3699D">
        <w:rPr>
          <w:rFonts w:ascii="Times New Roman" w:hAnsi="Times New Roman"/>
          <w:sz w:val="22"/>
          <w:szCs w:val="22"/>
        </w:rPr>
        <w:t xml:space="preserve"> 17.  </w:t>
      </w:r>
      <w:r w:rsidRPr="008566C0">
        <w:rPr>
          <w:rFonts w:ascii="Times New Roman" w:hAnsi="Times New Roman"/>
          <w:sz w:val="22"/>
          <w:szCs w:val="22"/>
        </w:rPr>
        <w:t xml:space="preserve">Blue and pink area </w:t>
      </w:r>
      <w:r w:rsidR="00D113BF" w:rsidRPr="008566C0">
        <w:rPr>
          <w:rFonts w:ascii="Times New Roman" w:hAnsi="Times New Roman"/>
          <w:sz w:val="22"/>
          <w:szCs w:val="22"/>
        </w:rPr>
        <w:t>gives the histogram of each Level using L3 and Lcor</w:t>
      </w:r>
      <w:r w:rsidR="00833D4B" w:rsidRPr="008566C0">
        <w:rPr>
          <w:rFonts w:ascii="Times New Roman" w:hAnsi="Times New Roman"/>
          <w:sz w:val="22"/>
          <w:szCs w:val="22"/>
        </w:rPr>
        <w:t xml:space="preserve">r3, </w:t>
      </w:r>
      <w:r w:rsidR="00E02908" w:rsidRPr="008566C0">
        <w:rPr>
          <w:rFonts w:ascii="Times New Roman" w:hAnsi="Times New Roman"/>
          <w:sz w:val="22"/>
          <w:szCs w:val="22"/>
        </w:rPr>
        <w:t>respectively</w:t>
      </w:r>
      <w:r w:rsidR="00D113BF" w:rsidRPr="008566C0">
        <w:rPr>
          <w:rFonts w:ascii="Times New Roman" w:hAnsi="Times New Roman"/>
          <w:sz w:val="22"/>
          <w:szCs w:val="22"/>
        </w:rPr>
        <w:t xml:space="preserve">. </w:t>
      </w:r>
      <w:r w:rsidRPr="008566C0">
        <w:rPr>
          <w:rFonts w:ascii="Times New Roman" w:hAnsi="Times New Roman"/>
          <w:sz w:val="22"/>
          <w:szCs w:val="22"/>
        </w:rPr>
        <w:t>Where std</w:t>
      </w:r>
      <w:r w:rsidRPr="008566C0">
        <w:rPr>
          <w:rFonts w:ascii="Times New Roman" w:hAnsi="Times New Roman"/>
          <w:sz w:val="22"/>
          <w:szCs w:val="22"/>
          <w:vertAlign w:val="subscript"/>
        </w:rPr>
        <w:t>10s</w:t>
      </w:r>
      <w:r w:rsidRPr="008566C0">
        <w:rPr>
          <w:rFonts w:ascii="Times New Roman" w:hAnsi="Times New Roman"/>
          <w:sz w:val="22"/>
          <w:szCs w:val="22"/>
        </w:rPr>
        <w:t>(Bx)/</w:t>
      </w:r>
      <w:r w:rsidRPr="008566C0">
        <w:rPr>
          <w:rFonts w:ascii="Times New Roman" w:hAnsi="Times New Roman"/>
          <w:sz w:val="22"/>
          <w:szCs w:val="22"/>
        </w:rPr>
        <w:fldChar w:fldCharType="begin"/>
      </w:r>
      <w:r w:rsidRPr="008566C0">
        <w:rPr>
          <w:rFonts w:ascii="Times New Roman" w:hAnsi="Times New Roman"/>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527615B7">
          <v:shape id="_x0000_i1028" type="#_x0000_t75" alt="" style="width:18.85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4510A&quot;/&gt;&lt;wsp:rsid wsp:val=&quot;00361CB0&quot;/&gt;&lt;wsp:rsid wsp:val=&quot;00586166&quot;/&gt;&lt;wsp:rsid wsp:val=&quot;00C76E8F&quot;/&gt;&lt;/wsp:rsids&gt;&lt;/w:docPr&gt;&lt;w:body&gt;&lt;wx:sect&gt;&lt;w:p wsp:rsidR=&quot;00000000&quot; wsp:rsidRDefault=&quot;0034510A&quot; wsp:rsidP=&quot;0034510A&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22" o:title="" chromakey="white"/>
          </v:shape>
        </w:pict>
      </w:r>
      <w:r w:rsidRPr="008566C0">
        <w:rPr>
          <w:rFonts w:ascii="Times New Roman" w:hAnsi="Times New Roman"/>
          <w:sz w:val="22"/>
          <w:szCs w:val="22"/>
        </w:rPr>
        <w:instrText xml:space="preserve"> </w:instrText>
      </w:r>
      <w:r w:rsidRPr="008566C0">
        <w:rPr>
          <w:rFonts w:ascii="Times New Roman" w:hAnsi="Times New Roman"/>
          <w:sz w:val="22"/>
          <w:szCs w:val="22"/>
        </w:rPr>
        <w:fldChar w:fldCharType="end"/>
      </w:r>
      <w:r w:rsidR="000B5DCB" w:rsidRPr="000B5DCB">
        <w:rPr>
          <w:rFonts w:ascii="Cambria Math" w:hAnsi="Cambria Math"/>
          <w:i/>
          <w:iCs/>
          <w:sz w:val="22"/>
          <w:szCs w:val="22"/>
        </w:rPr>
        <w:t xml:space="preserve"> </w:t>
      </w:r>
      <m:oMath>
        <m:rad>
          <m:radPr>
            <m:degHide m:val="1"/>
            <m:ctrlPr>
              <w:rPr>
                <w:rFonts w:ascii="Cambria Math" w:hAnsi="Cambria Math"/>
                <w:i/>
                <w:iCs/>
                <w:sz w:val="22"/>
                <w:szCs w:val="22"/>
              </w:rPr>
            </m:ctrlPr>
          </m:radPr>
          <m:deg/>
          <m:e>
            <m:r>
              <w:rPr>
                <w:rFonts w:ascii="Cambria Math" w:hAnsi="Cambria Math"/>
                <w:sz w:val="22"/>
                <w:szCs w:val="22"/>
              </w:rPr>
              <m:t>10</m:t>
            </m:r>
          </m:e>
        </m:rad>
      </m:oMath>
      <w:r w:rsidRPr="008566C0">
        <w:rPr>
          <w:rFonts w:ascii="Times New Roman" w:hAnsi="Times New Roman"/>
          <w:sz w:val="22"/>
          <w:szCs w:val="22"/>
        </w:rPr>
        <w:t>&lt;1.0, some Lv 6 changed into Lv 4a. It means some overestimated Lv 6 due to l</w:t>
      </w:r>
      <w:r w:rsidR="00833D4B" w:rsidRPr="008566C0">
        <w:rPr>
          <w:rFonts w:ascii="Times New Roman" w:hAnsi="Times New Roman"/>
          <w:sz w:val="22"/>
          <w:szCs w:val="22"/>
        </w:rPr>
        <w:t>ong exposure time is corrected.</w:t>
      </w:r>
      <w:r w:rsidR="00D113BF" w:rsidRPr="008566C0">
        <w:rPr>
          <w:rFonts w:ascii="Times New Roman" w:hAnsi="Times New Roman"/>
          <w:sz w:val="22"/>
          <w:szCs w:val="22"/>
        </w:rPr>
        <w:t xml:space="preserve">  As the result, distribution of Level 6 looks like a normal distribution centered at around 0.3nT/s.</w:t>
      </w:r>
    </w:p>
    <w:p w14:paraId="6F8522A0" w14:textId="77777777" w:rsidR="00586166" w:rsidRPr="008566C0" w:rsidRDefault="008310E6" w:rsidP="003100FD">
      <w:pPr>
        <w:jc w:val="center"/>
        <w:rPr>
          <w:rFonts w:ascii="Times New Roman" w:hAnsi="Times New Roman"/>
          <w:sz w:val="22"/>
          <w:szCs w:val="22"/>
        </w:rPr>
      </w:pPr>
      <w:r w:rsidRPr="008566C0">
        <w:rPr>
          <w:rFonts w:ascii="Times New Roman" w:hAnsi="Times New Roman"/>
          <w:noProof/>
          <w:sz w:val="22"/>
          <w:szCs w:val="22"/>
        </w:rPr>
        <w:lastRenderedPageBreak/>
        <w:drawing>
          <wp:inline distT="0" distB="0" distL="0" distR="0" wp14:anchorId="7C28DE01" wp14:editId="46D9D1F6">
            <wp:extent cx="4559935" cy="5104130"/>
            <wp:effectExtent l="0" t="0" r="0" b="0"/>
            <wp:docPr id="42" name="図 42" descr="Description: グラフ, ヒストグラム&#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 descr="Description: グラフ, ヒストグラム&#10;&#10;自動的に生成された説明"/>
                    <pic:cNvPicPr>
                      <a:picLocks/>
                    </pic:cNvPicPr>
                  </pic:nvPicPr>
                  <pic:blipFill>
                    <a:blip r:embed="rId28">
                      <a:extLst>
                        <a:ext uri="{28A0092B-C50C-407E-A947-70E740481C1C}">
                          <a14:useLocalDpi xmlns:a14="http://schemas.microsoft.com/office/drawing/2010/main" val="0"/>
                        </a:ext>
                      </a:extLst>
                    </a:blip>
                    <a:srcRect t="11299" b="4654"/>
                    <a:stretch>
                      <a:fillRect/>
                    </a:stretch>
                  </pic:blipFill>
                  <pic:spPr bwMode="auto">
                    <a:xfrm>
                      <a:off x="0" y="0"/>
                      <a:ext cx="4559935" cy="5104130"/>
                    </a:xfrm>
                    <a:prstGeom prst="rect">
                      <a:avLst/>
                    </a:prstGeom>
                    <a:noFill/>
                    <a:ln>
                      <a:noFill/>
                    </a:ln>
                  </pic:spPr>
                </pic:pic>
              </a:graphicData>
            </a:graphic>
          </wp:inline>
        </w:drawing>
      </w:r>
    </w:p>
    <w:p w14:paraId="618E35AE" w14:textId="0D9F807F" w:rsidR="00586166" w:rsidRPr="008566C0" w:rsidRDefault="00586166" w:rsidP="00200B57">
      <w:pPr>
        <w:rPr>
          <w:rFonts w:ascii="Times New Roman" w:hAnsi="Times New Roman"/>
          <w:sz w:val="22"/>
          <w:szCs w:val="22"/>
        </w:rPr>
      </w:pPr>
      <w:r w:rsidRPr="008566C0">
        <w:rPr>
          <w:rFonts w:ascii="Times New Roman" w:hAnsi="Times New Roman"/>
          <w:b/>
          <w:bCs/>
          <w:sz w:val="22"/>
          <w:szCs w:val="22"/>
        </w:rPr>
        <w:t>Figure 1</w:t>
      </w:r>
      <w:r w:rsidR="00891985">
        <w:rPr>
          <w:rFonts w:ascii="Times New Roman" w:hAnsi="Times New Roman"/>
          <w:b/>
          <w:bCs/>
          <w:sz w:val="22"/>
          <w:szCs w:val="22"/>
        </w:rPr>
        <w:t>7</w:t>
      </w:r>
      <w:r w:rsidRPr="008566C0">
        <w:rPr>
          <w:rFonts w:ascii="Times New Roman" w:hAnsi="Times New Roman"/>
          <w:b/>
          <w:bCs/>
          <w:sz w:val="22"/>
          <w:szCs w:val="22"/>
        </w:rPr>
        <w:t>.</w:t>
      </w:r>
      <w:r w:rsidR="00826953" w:rsidRPr="008566C0">
        <w:rPr>
          <w:rFonts w:ascii="Times New Roman" w:hAnsi="Times New Roman"/>
          <w:sz w:val="22"/>
          <w:szCs w:val="22"/>
        </w:rPr>
        <w:t xml:space="preserve"> </w:t>
      </w:r>
      <w:r w:rsidR="00891985" w:rsidRPr="008566C0">
        <w:rPr>
          <w:rFonts w:ascii="Times New Roman" w:hAnsi="Times New Roman"/>
          <w:sz w:val="22"/>
          <w:szCs w:val="22"/>
        </w:rPr>
        <w:t>Histogram</w:t>
      </w:r>
      <w:r w:rsidRPr="008566C0">
        <w:rPr>
          <w:rFonts w:ascii="Times New Roman" w:hAnsi="Times New Roman"/>
          <w:sz w:val="22"/>
          <w:szCs w:val="22"/>
        </w:rPr>
        <w:t xml:space="preserve"> of std</w:t>
      </w:r>
      <w:r w:rsidRPr="008566C0">
        <w:rPr>
          <w:rFonts w:ascii="Times New Roman" w:hAnsi="Times New Roman"/>
          <w:sz w:val="22"/>
          <w:szCs w:val="22"/>
          <w:vertAlign w:val="subscript"/>
        </w:rPr>
        <w:t>10s</w:t>
      </w:r>
      <w:r w:rsidRPr="008566C0">
        <w:rPr>
          <w:rFonts w:ascii="Times New Roman" w:hAnsi="Times New Roman"/>
          <w:sz w:val="22"/>
          <w:szCs w:val="22"/>
        </w:rPr>
        <w:t>(Bx)/</w:t>
      </w:r>
      <w:r w:rsidRPr="008566C0">
        <w:rPr>
          <w:rFonts w:ascii="Times New Roman" w:hAnsi="Times New Roman"/>
          <w:sz w:val="22"/>
          <w:szCs w:val="22"/>
        </w:rPr>
        <w:fldChar w:fldCharType="begin"/>
      </w:r>
      <w:r w:rsidRPr="008566C0">
        <w:rPr>
          <w:rFonts w:ascii="Times New Roman" w:hAnsi="Times New Roman"/>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2D589F1D">
          <v:shape id="_x0000_i1029" type="#_x0000_t75" alt="" style="width:18.85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C76E8F&quot;/&gt;&lt;wsp:rsid wsp:val=&quot;00F16F10&quot;/&gt;&lt;/wsp:rsids&gt;&lt;/w:docPr&gt;&lt;w:body&gt;&lt;wx:sect&gt;&lt;w:p wsp:rsidR=&quot;00000000&quot; wsp:rsidRDefault=&quot;00F16F10&quot; wsp:rsidP=&quot;00F16F10&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22" o:title="" chromakey="white"/>
          </v:shape>
        </w:pict>
      </w:r>
      <w:r w:rsidRPr="008566C0">
        <w:rPr>
          <w:rFonts w:ascii="Times New Roman" w:hAnsi="Times New Roman"/>
          <w:sz w:val="22"/>
          <w:szCs w:val="22"/>
        </w:rPr>
        <w:instrText xml:space="preserve"> </w:instrText>
      </w:r>
      <w:r w:rsidRPr="008566C0">
        <w:rPr>
          <w:rFonts w:ascii="Times New Roman" w:hAnsi="Times New Roman"/>
          <w:sz w:val="22"/>
          <w:szCs w:val="22"/>
        </w:rPr>
        <w:fldChar w:fldCharType="separate"/>
      </w:r>
      <m:oMath>
        <m:r>
          <m:rPr>
            <m:sty m:val="p"/>
          </m:rPr>
          <w:rPr>
            <w:rFonts w:ascii="Cambria Math" w:hAnsi="Cambria Math"/>
            <w:sz w:val="22"/>
            <w:szCs w:val="22"/>
          </w:rPr>
          <m:t>√10</m:t>
        </m:r>
      </m:oMath>
      <w:r w:rsidRPr="008566C0">
        <w:rPr>
          <w:rFonts w:ascii="Times New Roman" w:hAnsi="Times New Roman"/>
          <w:sz w:val="22"/>
          <w:szCs w:val="22"/>
        </w:rPr>
        <w:fldChar w:fldCharType="end"/>
      </w:r>
      <w:r w:rsidRPr="008566C0">
        <w:rPr>
          <w:rFonts w:ascii="Times New Roman" w:hAnsi="Times New Roman"/>
          <w:sz w:val="22"/>
          <w:szCs w:val="22"/>
        </w:rPr>
        <w:t xml:space="preserve"> for each level. Horizontal axis is the natural logarithm of std</w:t>
      </w:r>
      <w:r w:rsidRPr="008566C0">
        <w:rPr>
          <w:rFonts w:ascii="Times New Roman" w:hAnsi="Times New Roman"/>
          <w:sz w:val="22"/>
          <w:szCs w:val="22"/>
          <w:vertAlign w:val="subscript"/>
        </w:rPr>
        <w:t>10s</w:t>
      </w:r>
      <w:r w:rsidRPr="008566C0">
        <w:rPr>
          <w:rFonts w:ascii="Times New Roman" w:hAnsi="Times New Roman"/>
          <w:sz w:val="22"/>
          <w:szCs w:val="22"/>
        </w:rPr>
        <w:t>(Bx)/</w:t>
      </w:r>
      <w:r w:rsidR="00663FB0" w:rsidRPr="008566C0">
        <w:rPr>
          <w:rFonts w:ascii="Times New Roman" w:hAnsi="Times New Roman"/>
          <w:sz w:val="22"/>
          <w:szCs w:val="22"/>
        </w:rPr>
        <w:fldChar w:fldCharType="begin"/>
      </w:r>
      <w:r w:rsidR="00663FB0" w:rsidRPr="008566C0">
        <w:rPr>
          <w:rFonts w:ascii="Times New Roman" w:hAnsi="Times New Roman"/>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724958DD">
          <v:shape id="_x0000_i1030" type="#_x0000_t75" alt="" style="width:18.85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C76E8F&quot;/&gt;&lt;wsp:rsid wsp:val=&quot;00F16F10&quot;/&gt;&lt;/wsp:rsids&gt;&lt;/w:docPr&gt;&lt;w:body&gt;&lt;wx:sect&gt;&lt;w:p wsp:rsidR=&quot;00000000&quot; wsp:rsidRDefault=&quot;00F16F10&quot; wsp:rsidP=&quot;00F16F10&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22" o:title="" chromakey="white"/>
          </v:shape>
        </w:pict>
      </w:r>
      <w:r w:rsidR="00663FB0" w:rsidRPr="008566C0">
        <w:rPr>
          <w:rFonts w:ascii="Times New Roman" w:hAnsi="Times New Roman"/>
          <w:sz w:val="22"/>
          <w:szCs w:val="22"/>
        </w:rPr>
        <w:instrText xml:space="preserve"> </w:instrText>
      </w:r>
      <w:r w:rsidR="00663FB0" w:rsidRPr="008566C0">
        <w:rPr>
          <w:rFonts w:ascii="Times New Roman" w:hAnsi="Times New Roman"/>
          <w:sz w:val="22"/>
          <w:szCs w:val="22"/>
        </w:rPr>
        <w:fldChar w:fldCharType="separate"/>
      </w:r>
      <m:oMath>
        <m:r>
          <m:rPr>
            <m:sty m:val="p"/>
          </m:rPr>
          <w:rPr>
            <w:rFonts w:ascii="Cambria Math" w:hAnsi="Cambria Math"/>
            <w:sz w:val="22"/>
            <w:szCs w:val="22"/>
          </w:rPr>
          <m:t>√10</m:t>
        </m:r>
      </m:oMath>
      <w:r w:rsidR="00663FB0" w:rsidRPr="008566C0">
        <w:rPr>
          <w:rFonts w:ascii="Times New Roman" w:hAnsi="Times New Roman"/>
          <w:sz w:val="22"/>
          <w:szCs w:val="22"/>
        </w:rPr>
        <w:fldChar w:fldCharType="end"/>
      </w:r>
      <w:r w:rsidR="00663FB0" w:rsidRPr="008566C0">
        <w:rPr>
          <w:rFonts w:ascii="Times New Roman" w:hAnsi="Times New Roman"/>
          <w:sz w:val="22"/>
          <w:szCs w:val="22"/>
        </w:rPr>
        <w:t xml:space="preserve"> </w:t>
      </w:r>
      <w:r w:rsidRPr="008566C0">
        <w:rPr>
          <w:rFonts w:ascii="Times New Roman" w:hAnsi="Times New Roman"/>
          <w:iCs/>
          <w:sz w:val="22"/>
          <w:szCs w:val="22"/>
        </w:rPr>
        <w:fldChar w:fldCharType="begin"/>
      </w:r>
      <w:r w:rsidRPr="008566C0">
        <w:rPr>
          <w:rFonts w:ascii="Times New Roman" w:hAnsi="Times New Roman"/>
          <w:iCs/>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262A7BE1">
          <v:shape id="_x0000_i1031" type="#_x0000_t75" alt="" style="width:18.85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C76E8F&quot;/&gt;&lt;wsp:rsid wsp:val=&quot;00D35921&quot;/&gt;&lt;/wsp:rsids&gt;&lt;/w:docPr&gt;&lt;w:body&gt;&lt;wx:sect&gt;&lt;w:p wsp:rsidR=&quot;00000000&quot; wsp:rsidRDefault=&quot;00D35921&quot; wsp:rsidP=&quot;00D35921&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22" o:title="" chromakey="white"/>
          </v:shape>
        </w:pict>
      </w:r>
      <w:r w:rsidRPr="008566C0">
        <w:rPr>
          <w:rFonts w:ascii="Times New Roman" w:hAnsi="Times New Roman"/>
          <w:iCs/>
          <w:sz w:val="22"/>
          <w:szCs w:val="22"/>
        </w:rPr>
        <w:instrText xml:space="preserve"> </w:instrText>
      </w:r>
      <w:r w:rsidRPr="008566C0">
        <w:rPr>
          <w:rFonts w:ascii="Times New Roman" w:hAnsi="Times New Roman"/>
          <w:iCs/>
          <w:sz w:val="22"/>
          <w:szCs w:val="22"/>
        </w:rPr>
        <w:fldChar w:fldCharType="end"/>
      </w:r>
      <w:r w:rsidRPr="008566C0">
        <w:rPr>
          <w:rFonts w:ascii="Times New Roman" w:hAnsi="Times New Roman"/>
          <w:iCs/>
          <w:sz w:val="22"/>
          <w:szCs w:val="22"/>
        </w:rPr>
        <w:t xml:space="preserve">. The very top is for </w:t>
      </w:r>
      <w:proofErr w:type="spellStart"/>
      <w:r w:rsidRPr="008566C0">
        <w:rPr>
          <w:rFonts w:ascii="Times New Roman" w:hAnsi="Times New Roman"/>
          <w:iCs/>
          <w:sz w:val="22"/>
          <w:szCs w:val="22"/>
        </w:rPr>
        <w:t>Lv</w:t>
      </w:r>
      <w:proofErr w:type="spellEnd"/>
      <w:r w:rsidRPr="008566C0">
        <w:rPr>
          <w:rFonts w:ascii="Times New Roman" w:hAnsi="Times New Roman"/>
          <w:iCs/>
          <w:sz w:val="22"/>
          <w:szCs w:val="22"/>
        </w:rPr>
        <w:t xml:space="preserve"> 6, the second from top for </w:t>
      </w:r>
      <w:proofErr w:type="spellStart"/>
      <w:r w:rsidRPr="008566C0">
        <w:rPr>
          <w:rFonts w:ascii="Times New Roman" w:hAnsi="Times New Roman"/>
          <w:iCs/>
          <w:sz w:val="22"/>
          <w:szCs w:val="22"/>
        </w:rPr>
        <w:t>Lv</w:t>
      </w:r>
      <w:proofErr w:type="spellEnd"/>
      <w:r w:rsidRPr="008566C0">
        <w:rPr>
          <w:rFonts w:ascii="Times New Roman" w:hAnsi="Times New Roman"/>
          <w:iCs/>
          <w:sz w:val="22"/>
          <w:szCs w:val="22"/>
        </w:rPr>
        <w:t xml:space="preserve"> 4a, the second from bottom for </w:t>
      </w:r>
      <w:proofErr w:type="spellStart"/>
      <w:r w:rsidRPr="008566C0">
        <w:rPr>
          <w:rFonts w:ascii="Times New Roman" w:hAnsi="Times New Roman"/>
          <w:iCs/>
          <w:sz w:val="22"/>
          <w:szCs w:val="22"/>
        </w:rPr>
        <w:t>Lv</w:t>
      </w:r>
      <w:proofErr w:type="spellEnd"/>
      <w:r w:rsidRPr="008566C0">
        <w:rPr>
          <w:rFonts w:ascii="Times New Roman" w:hAnsi="Times New Roman"/>
          <w:iCs/>
          <w:sz w:val="22"/>
          <w:szCs w:val="22"/>
        </w:rPr>
        <w:t xml:space="preserve"> </w:t>
      </w:r>
      <w:r w:rsidR="00F27DA0">
        <w:rPr>
          <w:rFonts w:ascii="Times New Roman" w:hAnsi="Times New Roman"/>
          <w:iCs/>
          <w:sz w:val="22"/>
          <w:szCs w:val="22"/>
        </w:rPr>
        <w:t>4</w:t>
      </w:r>
      <w:r w:rsidRPr="008566C0">
        <w:rPr>
          <w:rFonts w:ascii="Times New Roman" w:hAnsi="Times New Roman"/>
          <w:iCs/>
          <w:sz w:val="22"/>
          <w:szCs w:val="22"/>
        </w:rPr>
        <w:t xml:space="preserve">b and the very bottom for </w:t>
      </w:r>
      <w:proofErr w:type="spellStart"/>
      <w:r w:rsidRPr="008566C0">
        <w:rPr>
          <w:rFonts w:ascii="Times New Roman" w:hAnsi="Times New Roman"/>
          <w:iCs/>
          <w:sz w:val="22"/>
          <w:szCs w:val="22"/>
        </w:rPr>
        <w:t>Lv</w:t>
      </w:r>
      <w:proofErr w:type="spellEnd"/>
      <w:r w:rsidRPr="008566C0">
        <w:rPr>
          <w:rFonts w:ascii="Times New Roman" w:hAnsi="Times New Roman"/>
          <w:iCs/>
          <w:sz w:val="22"/>
          <w:szCs w:val="22"/>
        </w:rPr>
        <w:t xml:space="preserve"> 4d. Blue area is for original Lv. Pink are for corrected Lv. </w:t>
      </w:r>
      <w:r w:rsidRPr="008566C0">
        <w:rPr>
          <w:rFonts w:ascii="Times New Roman" w:hAnsi="Times New Roman"/>
          <w:sz w:val="22"/>
          <w:szCs w:val="22"/>
        </w:rPr>
        <w:t xml:space="preserve">Data is picked 67 days from August 2021 to April 2023. </w:t>
      </w:r>
    </w:p>
    <w:p w14:paraId="27AE413C" w14:textId="77777777" w:rsidR="00586166" w:rsidRDefault="00586166" w:rsidP="005A4ED9">
      <w:pPr>
        <w:ind w:left="360"/>
        <w:rPr>
          <w:rFonts w:ascii="Times New Roman" w:hAnsi="Times New Roman"/>
          <w:sz w:val="22"/>
          <w:szCs w:val="22"/>
        </w:rPr>
      </w:pPr>
    </w:p>
    <w:p w14:paraId="1F8BC3A7" w14:textId="39BDFA84" w:rsidR="00B3699D" w:rsidRDefault="00B3699D">
      <w:pPr>
        <w:rPr>
          <w:rFonts w:ascii="Times New Roman" w:hAnsi="Times New Roman"/>
          <w:sz w:val="22"/>
          <w:szCs w:val="22"/>
        </w:rPr>
      </w:pPr>
      <w:r>
        <w:rPr>
          <w:rFonts w:ascii="Times New Roman" w:hAnsi="Times New Roman"/>
          <w:sz w:val="22"/>
          <w:szCs w:val="22"/>
        </w:rPr>
        <w:br w:type="page"/>
      </w:r>
    </w:p>
    <w:p w14:paraId="63095949" w14:textId="77777777" w:rsidR="00586166" w:rsidRPr="008566C0" w:rsidRDefault="00586166" w:rsidP="00892F30">
      <w:pPr>
        <w:rPr>
          <w:rFonts w:ascii="Times New Roman" w:hAnsi="Times New Roman"/>
          <w:b/>
          <w:bCs/>
        </w:rPr>
      </w:pPr>
      <w:r w:rsidRPr="008566C0">
        <w:rPr>
          <w:rFonts w:ascii="Times New Roman" w:hAnsi="Times New Roman"/>
          <w:b/>
          <w:bCs/>
        </w:rPr>
        <w:lastRenderedPageBreak/>
        <w:t>3.3 Aurora Break-up and Geomagnetic variation</w:t>
      </w:r>
    </w:p>
    <w:p w14:paraId="78B33216" w14:textId="77777777" w:rsidR="00586166" w:rsidRPr="008566C0" w:rsidRDefault="00586166" w:rsidP="00892F30">
      <w:pPr>
        <w:rPr>
          <w:rFonts w:ascii="Times New Roman" w:hAnsi="Times New Roman"/>
          <w:b/>
          <w:bCs/>
        </w:rPr>
      </w:pPr>
    </w:p>
    <w:p w14:paraId="0D957DC4" w14:textId="652E5F65" w:rsidR="00586166" w:rsidRPr="008566C0" w:rsidRDefault="008310E6" w:rsidP="00892F30">
      <w:pPr>
        <w:rPr>
          <w:rFonts w:ascii="Times New Roman" w:hAnsi="Times New Roman"/>
          <w:sz w:val="22"/>
          <w:szCs w:val="22"/>
        </w:rPr>
      </w:pPr>
      <w:r w:rsidRPr="008566C0">
        <w:rPr>
          <w:rFonts w:ascii="Times New Roman" w:hAnsi="Times New Roman"/>
          <w:noProof/>
        </w:rPr>
        <w:drawing>
          <wp:anchor distT="0" distB="0" distL="114300" distR="114300" simplePos="0" relativeHeight="251658243" behindDoc="0" locked="0" layoutInCell="1" allowOverlap="1" wp14:anchorId="496307C8" wp14:editId="0BA067D5">
            <wp:simplePos x="0" y="0"/>
            <wp:positionH relativeFrom="column">
              <wp:posOffset>-228600</wp:posOffset>
            </wp:positionH>
            <wp:positionV relativeFrom="paragraph">
              <wp:posOffset>800100</wp:posOffset>
            </wp:positionV>
            <wp:extent cx="5600700" cy="3657600"/>
            <wp:effectExtent l="0" t="0" r="12700" b="0"/>
            <wp:wrapSquare wrapText="bothSides"/>
            <wp:docPr id="922559829" name="図 922559829" descr="Description: 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255061634" descr="Description: グラフ&#10;&#10;自動的に生成された説明"/>
                    <pic:cNvPicPr>
                      <a:picLocks/>
                    </pic:cNvPicPr>
                  </pic:nvPicPr>
                  <pic:blipFill>
                    <a:blip r:embed="rId29">
                      <a:extLst>
                        <a:ext uri="{28A0092B-C50C-407E-A947-70E740481C1C}">
                          <a14:useLocalDpi xmlns:a14="http://schemas.microsoft.com/office/drawing/2010/main" val="0"/>
                        </a:ext>
                      </a:extLst>
                    </a:blip>
                    <a:srcRect l="7362" t="14479" r="2072" b="5249"/>
                    <a:stretch>
                      <a:fillRect/>
                    </a:stretch>
                  </pic:blipFill>
                  <pic:spPr bwMode="auto">
                    <a:xfrm>
                      <a:off x="0" y="0"/>
                      <a:ext cx="5600700" cy="365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891985">
        <w:rPr>
          <w:rFonts w:ascii="Times New Roman" w:hAnsi="Times New Roman"/>
          <w:sz w:val="22"/>
          <w:szCs w:val="22"/>
        </w:rPr>
        <w:t>I</w:t>
      </w:r>
      <w:r w:rsidR="00586166" w:rsidRPr="008566C0">
        <w:rPr>
          <w:rFonts w:ascii="Times New Roman" w:hAnsi="Times New Roman"/>
          <w:sz w:val="22"/>
          <w:szCs w:val="22"/>
        </w:rPr>
        <w:t xml:space="preserve"> can even search for possible precursors of the big GIC events (big |dB /dt | events) in the ASC auroral index. (Yamauchi and </w:t>
      </w:r>
      <w:proofErr w:type="spellStart"/>
      <w:r w:rsidR="00586166" w:rsidRPr="008566C0">
        <w:rPr>
          <w:rFonts w:ascii="Times New Roman" w:hAnsi="Times New Roman"/>
          <w:sz w:val="22"/>
          <w:szCs w:val="22"/>
        </w:rPr>
        <w:t>Brändström</w:t>
      </w:r>
      <w:proofErr w:type="spellEnd"/>
      <w:r w:rsidR="00586166" w:rsidRPr="008566C0">
        <w:rPr>
          <w:rFonts w:ascii="Times New Roman" w:hAnsi="Times New Roman"/>
          <w:sz w:val="22"/>
          <w:szCs w:val="22"/>
        </w:rPr>
        <w:t xml:space="preserve"> [2023]). I compared existing ASC aurora index and geomagnetic data.</w:t>
      </w:r>
    </w:p>
    <w:p w14:paraId="6955654F" w14:textId="77777777" w:rsidR="00BF2A65" w:rsidRDefault="00BF2A65" w:rsidP="00892F30">
      <w:pPr>
        <w:rPr>
          <w:rFonts w:ascii="Times New Roman" w:hAnsi="Times New Roman"/>
          <w:b/>
          <w:bCs/>
          <w:sz w:val="22"/>
          <w:szCs w:val="22"/>
        </w:rPr>
      </w:pPr>
    </w:p>
    <w:p w14:paraId="0A3DD8EC" w14:textId="77777777" w:rsidR="00892F30" w:rsidRDefault="00892F30" w:rsidP="00892F30">
      <w:pPr>
        <w:rPr>
          <w:rFonts w:ascii="Times New Roman" w:hAnsi="Times New Roman"/>
          <w:sz w:val="22"/>
          <w:szCs w:val="22"/>
        </w:rPr>
      </w:pPr>
      <w:r w:rsidRPr="008566C0">
        <w:rPr>
          <w:rFonts w:ascii="Times New Roman" w:hAnsi="Times New Roman"/>
          <w:b/>
          <w:bCs/>
          <w:sz w:val="22"/>
          <w:szCs w:val="22"/>
        </w:rPr>
        <w:t>Figure18.</w:t>
      </w:r>
      <w:r w:rsidRPr="008566C0">
        <w:rPr>
          <w:rFonts w:ascii="Times New Roman" w:hAnsi="Times New Roman"/>
          <w:sz w:val="22"/>
          <w:szCs w:val="22"/>
        </w:rPr>
        <w:t xml:space="preserve"> ASC images 5min around 20:25 UTC on 23 October 2022. Black line is standard deviation of Bx for 10s of 20min around the break-up time. Gray line is judge value.</w:t>
      </w:r>
    </w:p>
    <w:p w14:paraId="03870B18" w14:textId="77777777" w:rsidR="00586166" w:rsidRPr="008566C0" w:rsidRDefault="008310E6" w:rsidP="00892F30">
      <w:pPr>
        <w:rPr>
          <w:rFonts w:ascii="Times New Roman" w:hAnsi="Times New Roman"/>
          <w:sz w:val="22"/>
          <w:szCs w:val="22"/>
        </w:rPr>
      </w:pPr>
      <w:r w:rsidRPr="008566C0">
        <w:rPr>
          <w:rFonts w:ascii="Times New Roman" w:hAnsi="Times New Roman"/>
          <w:noProof/>
          <w:sz w:val="22"/>
          <w:szCs w:val="22"/>
        </w:rPr>
        <w:drawing>
          <wp:inline distT="0" distB="0" distL="0" distR="0" wp14:anchorId="495E12F5" wp14:editId="5B460C50">
            <wp:extent cx="3317875" cy="2173807"/>
            <wp:effectExtent l="0" t="0" r="9525" b="10795"/>
            <wp:docPr id="47" name="図 47" descr="Description: グラフ, 折れ線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1" descr="Description: グラフ, 折れ線グラフ&#10;&#10;自動的に生成された説明"/>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19202" cy="2174676"/>
                    </a:xfrm>
                    <a:prstGeom prst="rect">
                      <a:avLst/>
                    </a:prstGeom>
                    <a:noFill/>
                    <a:ln>
                      <a:noFill/>
                    </a:ln>
                  </pic:spPr>
                </pic:pic>
              </a:graphicData>
            </a:graphic>
          </wp:inline>
        </w:drawing>
      </w:r>
    </w:p>
    <w:p w14:paraId="069CE3CA" w14:textId="77777777" w:rsidR="00586166" w:rsidRPr="008566C0" w:rsidRDefault="00586166" w:rsidP="00892F30">
      <w:pPr>
        <w:rPr>
          <w:rFonts w:ascii="Times New Roman" w:hAnsi="Times New Roman"/>
          <w:sz w:val="22"/>
          <w:szCs w:val="22"/>
        </w:rPr>
      </w:pPr>
      <w:r w:rsidRPr="008566C0">
        <w:rPr>
          <w:rFonts w:ascii="Times New Roman" w:hAnsi="Times New Roman"/>
          <w:b/>
          <w:bCs/>
          <w:sz w:val="22"/>
          <w:szCs w:val="22"/>
        </w:rPr>
        <w:t>Figure19.</w:t>
      </w:r>
      <w:r w:rsidRPr="008566C0">
        <w:rPr>
          <w:rFonts w:ascii="Times New Roman" w:hAnsi="Times New Roman"/>
          <w:sz w:val="22"/>
          <w:szCs w:val="22"/>
        </w:rPr>
        <w:t xml:space="preserve"> Raw data of Bx.</w:t>
      </w:r>
    </w:p>
    <w:p w14:paraId="3DED30A3" w14:textId="77777777" w:rsidR="00BC2EB1" w:rsidRDefault="00BC2EB1">
      <w:pPr>
        <w:rPr>
          <w:rFonts w:ascii="Times New Roman" w:hAnsi="Times New Roman"/>
          <w:noProof/>
        </w:rPr>
      </w:pPr>
      <w:r>
        <w:rPr>
          <w:rFonts w:ascii="Times New Roman" w:hAnsi="Times New Roman"/>
          <w:noProof/>
        </w:rPr>
        <w:br w:type="page"/>
      </w:r>
    </w:p>
    <w:p w14:paraId="4BDB7ED8" w14:textId="78D5D22E" w:rsidR="00586166" w:rsidRDefault="008310E6" w:rsidP="00892F30">
      <w:pPr>
        <w:rPr>
          <w:rFonts w:ascii="Times New Roman" w:hAnsi="Times New Roman"/>
          <w:sz w:val="22"/>
          <w:szCs w:val="22"/>
        </w:rPr>
      </w:pPr>
      <w:r w:rsidRPr="008566C0">
        <w:rPr>
          <w:rFonts w:ascii="Times New Roman" w:hAnsi="Times New Roman"/>
          <w:noProof/>
        </w:rPr>
        <w:lastRenderedPageBreak/>
        <w:drawing>
          <wp:anchor distT="0" distB="0" distL="114300" distR="114300" simplePos="0" relativeHeight="251658244" behindDoc="0" locked="0" layoutInCell="1" allowOverlap="1" wp14:anchorId="54109E00" wp14:editId="3EBC7AD0">
            <wp:simplePos x="0" y="0"/>
            <wp:positionH relativeFrom="column">
              <wp:posOffset>-95885</wp:posOffset>
            </wp:positionH>
            <wp:positionV relativeFrom="paragraph">
              <wp:posOffset>1180465</wp:posOffset>
            </wp:positionV>
            <wp:extent cx="5467985" cy="3734435"/>
            <wp:effectExtent l="0" t="0" r="0" b="0"/>
            <wp:wrapSquare wrapText="bothSides"/>
            <wp:docPr id="1923831008" name="図 1923831008" descr="Description: ダイアグラム が含まれている画像&#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 descr="Description: ダイアグラム が含まれている画像&#10;&#10;自動的に生成された説明"/>
                    <pic:cNvPicPr>
                      <a:picLocks/>
                    </pic:cNvPicPr>
                  </pic:nvPicPr>
                  <pic:blipFill>
                    <a:blip r:embed="rId31">
                      <a:extLst>
                        <a:ext uri="{28A0092B-C50C-407E-A947-70E740481C1C}">
                          <a14:useLocalDpi xmlns:a14="http://schemas.microsoft.com/office/drawing/2010/main" val="0"/>
                        </a:ext>
                      </a:extLst>
                    </a:blip>
                    <a:srcRect l="9132" t="15758" r="2728" b="6195"/>
                    <a:stretch>
                      <a:fillRect/>
                    </a:stretch>
                  </pic:blipFill>
                  <pic:spPr bwMode="auto">
                    <a:xfrm>
                      <a:off x="0" y="0"/>
                      <a:ext cx="5467985" cy="3734435"/>
                    </a:xfrm>
                    <a:prstGeom prst="rect">
                      <a:avLst/>
                    </a:prstGeom>
                    <a:noFill/>
                    <a:ln>
                      <a:noFill/>
                    </a:ln>
                  </pic:spPr>
                </pic:pic>
              </a:graphicData>
            </a:graphic>
            <wp14:sizeRelH relativeFrom="page">
              <wp14:pctWidth>0</wp14:pctWidth>
            </wp14:sizeRelH>
            <wp14:sizeRelV relativeFrom="page">
              <wp14:pctHeight>0</wp14:pctHeight>
            </wp14:sizeRelV>
          </wp:anchor>
        </w:drawing>
      </w:r>
      <w:r w:rsidR="00CD1221" w:rsidRPr="008566C0">
        <w:rPr>
          <w:rFonts w:ascii="Times New Roman" w:hAnsi="Times New Roman"/>
          <w:noProof/>
        </w:rPr>
        <w:t>In</w:t>
      </w:r>
      <w:r w:rsidR="00586166" w:rsidRPr="008566C0">
        <w:rPr>
          <w:rFonts w:ascii="Times New Roman" w:hAnsi="Times New Roman"/>
          <w:sz w:val="22"/>
          <w:szCs w:val="22"/>
        </w:rPr>
        <w:t xml:space="preserve"> Fig. 18, the very left ASC image</w:t>
      </w:r>
      <w:r w:rsidR="00CD1221" w:rsidRPr="008566C0">
        <w:rPr>
          <w:rFonts w:ascii="Times New Roman" w:hAnsi="Times New Roman"/>
          <w:sz w:val="22"/>
          <w:szCs w:val="22"/>
        </w:rPr>
        <w:t xml:space="preserve"> at 20:23 UT shows</w:t>
      </w:r>
      <w:r w:rsidR="00586166" w:rsidRPr="008566C0">
        <w:rPr>
          <w:rFonts w:ascii="Times New Roman" w:hAnsi="Times New Roman"/>
          <w:sz w:val="22"/>
          <w:szCs w:val="22"/>
        </w:rPr>
        <w:t xml:space="preserve"> a white</w:t>
      </w:r>
      <w:r w:rsidR="00B45E05" w:rsidRPr="008566C0">
        <w:rPr>
          <w:rFonts w:ascii="Times New Roman" w:hAnsi="Times New Roman"/>
          <w:sz w:val="22"/>
          <w:szCs w:val="22"/>
        </w:rPr>
        <w:t xml:space="preserve"> </w:t>
      </w:r>
      <w:r w:rsidR="00586166" w:rsidRPr="008566C0">
        <w:rPr>
          <w:rFonts w:ascii="Times New Roman" w:hAnsi="Times New Roman"/>
          <w:sz w:val="22"/>
          <w:szCs w:val="22"/>
        </w:rPr>
        <w:t>(saturation) and bright arc, which is "local-arc breaking"</w:t>
      </w:r>
      <w:r w:rsidR="00CD1221" w:rsidRPr="008566C0">
        <w:rPr>
          <w:rFonts w:ascii="Times New Roman" w:hAnsi="Times New Roman"/>
          <w:sz w:val="22"/>
          <w:szCs w:val="22"/>
        </w:rPr>
        <w:t xml:space="preserve"> in human eye, but such judge can be made after the arc actually break</w:t>
      </w:r>
      <w:r w:rsidR="00A64869" w:rsidRPr="008566C0">
        <w:rPr>
          <w:rFonts w:ascii="Times New Roman" w:hAnsi="Times New Roman"/>
          <w:sz w:val="22"/>
          <w:szCs w:val="22"/>
        </w:rPr>
        <w:t>ing</w:t>
      </w:r>
      <w:r w:rsidR="00CD1221" w:rsidRPr="008566C0">
        <w:rPr>
          <w:rFonts w:ascii="Times New Roman" w:hAnsi="Times New Roman"/>
          <w:sz w:val="22"/>
          <w:szCs w:val="22"/>
        </w:rPr>
        <w:t xml:space="preserve"> at 20:24 or 20:25 UT (the judge parameter increased at 20:24 UT).</w:t>
      </w:r>
      <w:r w:rsidR="00586166" w:rsidRPr="008566C0">
        <w:rPr>
          <w:rFonts w:ascii="Times New Roman" w:hAnsi="Times New Roman"/>
          <w:sz w:val="22"/>
          <w:szCs w:val="22"/>
        </w:rPr>
        <w:t xml:space="preserve"> On the other hand, </w:t>
      </w:r>
      <w:r w:rsidR="004E6EF1" w:rsidRPr="008566C0">
        <w:rPr>
          <w:rFonts w:ascii="Times New Roman" w:hAnsi="Times New Roman"/>
          <w:sz w:val="22"/>
          <w:szCs w:val="22"/>
        </w:rPr>
        <w:t>local peak of geomagnetic variation is at 20:25 UTC. At that time, aurora reached the zenith of Kiruna (covering the middle of ASC image).</w:t>
      </w:r>
    </w:p>
    <w:p w14:paraId="0EFBB4D7" w14:textId="77777777" w:rsidR="00BF2A65" w:rsidRDefault="00BF2A65" w:rsidP="00892F30">
      <w:pPr>
        <w:rPr>
          <w:rFonts w:ascii="Times New Roman" w:hAnsi="Times New Roman"/>
          <w:b/>
          <w:bCs/>
          <w:sz w:val="22"/>
          <w:szCs w:val="22"/>
        </w:rPr>
      </w:pPr>
    </w:p>
    <w:p w14:paraId="4D353386" w14:textId="1C233D84" w:rsidR="00BF2A65" w:rsidRPr="008566C0" w:rsidRDefault="00BF2A65" w:rsidP="00892F30">
      <w:pPr>
        <w:rPr>
          <w:rFonts w:ascii="Times New Roman" w:hAnsi="Times New Roman"/>
          <w:sz w:val="22"/>
          <w:szCs w:val="22"/>
        </w:rPr>
      </w:pPr>
      <w:r w:rsidRPr="008566C0">
        <w:rPr>
          <w:rFonts w:ascii="Times New Roman" w:hAnsi="Times New Roman"/>
          <w:b/>
          <w:bCs/>
          <w:sz w:val="22"/>
          <w:szCs w:val="22"/>
        </w:rPr>
        <w:t xml:space="preserve">Figure 20. </w:t>
      </w:r>
      <w:r w:rsidRPr="008566C0">
        <w:rPr>
          <w:rFonts w:ascii="Times New Roman" w:hAnsi="Times New Roman"/>
          <w:sz w:val="22"/>
          <w:szCs w:val="22"/>
        </w:rPr>
        <w:t xml:space="preserve">ASC images 5min around 21:53 UTC on 13 January 2023. Black line is standard deviation of Bx for 10s of 20min around the break-up </w:t>
      </w:r>
      <w:r>
        <w:rPr>
          <w:rFonts w:ascii="Times New Roman" w:hAnsi="Times New Roman"/>
          <w:sz w:val="22"/>
          <w:szCs w:val="22"/>
        </w:rPr>
        <w:t>time. Gray line is judge value.</w:t>
      </w:r>
    </w:p>
    <w:p w14:paraId="3E9E02BB" w14:textId="77777777" w:rsidR="00586166" w:rsidRPr="008566C0" w:rsidRDefault="008310E6" w:rsidP="005A4ED9">
      <w:pPr>
        <w:rPr>
          <w:rFonts w:ascii="Times New Roman" w:hAnsi="Times New Roman"/>
          <w:sz w:val="22"/>
          <w:szCs w:val="22"/>
        </w:rPr>
      </w:pPr>
      <w:r w:rsidRPr="008566C0">
        <w:rPr>
          <w:rFonts w:ascii="Times New Roman" w:hAnsi="Times New Roman"/>
          <w:noProof/>
          <w:sz w:val="22"/>
          <w:szCs w:val="22"/>
        </w:rPr>
        <w:drawing>
          <wp:inline distT="0" distB="0" distL="0" distR="0" wp14:anchorId="01EA8850" wp14:editId="5EE49D01">
            <wp:extent cx="3432365" cy="2485728"/>
            <wp:effectExtent l="0" t="0" r="0" b="3810"/>
            <wp:docPr id="48" name="図 48" descr="Description: グラフ, 折れ線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79469804" descr="Description: グラフ, 折れ線グラフ&#10;&#10;自動的に生成された説明"/>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32365" cy="2485728"/>
                    </a:xfrm>
                    <a:prstGeom prst="rect">
                      <a:avLst/>
                    </a:prstGeom>
                    <a:noFill/>
                    <a:ln>
                      <a:noFill/>
                    </a:ln>
                  </pic:spPr>
                </pic:pic>
              </a:graphicData>
            </a:graphic>
          </wp:inline>
        </w:drawing>
      </w:r>
    </w:p>
    <w:p w14:paraId="56CCF373" w14:textId="77777777" w:rsidR="00586166" w:rsidRPr="008566C0" w:rsidRDefault="00586166" w:rsidP="005A4ED9">
      <w:pPr>
        <w:rPr>
          <w:rFonts w:ascii="Times New Roman" w:hAnsi="Times New Roman"/>
          <w:sz w:val="22"/>
          <w:szCs w:val="22"/>
        </w:rPr>
      </w:pPr>
      <w:r w:rsidRPr="008566C0">
        <w:rPr>
          <w:rFonts w:ascii="Times New Roman" w:hAnsi="Times New Roman"/>
          <w:b/>
          <w:bCs/>
          <w:sz w:val="22"/>
          <w:szCs w:val="22"/>
        </w:rPr>
        <w:t>Figure 21.</w:t>
      </w:r>
      <w:r w:rsidRPr="008566C0">
        <w:rPr>
          <w:rFonts w:ascii="Times New Roman" w:hAnsi="Times New Roman"/>
          <w:sz w:val="22"/>
          <w:szCs w:val="22"/>
        </w:rPr>
        <w:t xml:space="preserve"> Raw data of Bx.</w:t>
      </w:r>
    </w:p>
    <w:p w14:paraId="0FA4671C" w14:textId="00EE7775" w:rsidR="00586166" w:rsidRPr="008566C0" w:rsidRDefault="00586166" w:rsidP="005A4ED9">
      <w:pPr>
        <w:rPr>
          <w:rFonts w:ascii="Times New Roman" w:hAnsi="Times New Roman"/>
          <w:sz w:val="22"/>
          <w:szCs w:val="22"/>
        </w:rPr>
      </w:pPr>
      <w:r w:rsidRPr="008566C0">
        <w:rPr>
          <w:rFonts w:ascii="Times New Roman" w:hAnsi="Times New Roman"/>
          <w:sz w:val="22"/>
          <w:szCs w:val="22"/>
        </w:rPr>
        <w:lastRenderedPageBreak/>
        <w:t>The same trend can be confirmed with Fig. 20. "</w:t>
      </w:r>
      <w:proofErr w:type="gramStart"/>
      <w:r w:rsidRPr="008566C0">
        <w:rPr>
          <w:rFonts w:ascii="Times New Roman" w:hAnsi="Times New Roman"/>
          <w:sz w:val="22"/>
          <w:szCs w:val="22"/>
        </w:rPr>
        <w:t>local</w:t>
      </w:r>
      <w:proofErr w:type="gramEnd"/>
      <w:r w:rsidRPr="008566C0">
        <w:rPr>
          <w:rFonts w:ascii="Times New Roman" w:hAnsi="Times New Roman"/>
          <w:sz w:val="22"/>
          <w:szCs w:val="22"/>
        </w:rPr>
        <w:t xml:space="preserve"> arc-breaking" occurs at 21.52 UTC (there are saturated pixels on the arc)</w:t>
      </w:r>
      <w:r w:rsidR="00CD1221" w:rsidRPr="008566C0">
        <w:rPr>
          <w:rFonts w:ascii="Times New Roman" w:hAnsi="Times New Roman"/>
          <w:sz w:val="22"/>
          <w:szCs w:val="22"/>
        </w:rPr>
        <w:t>, that can be judged after the expansion at 21:53 UT (the judge parameter increased at this time)</w:t>
      </w:r>
      <w:r w:rsidRPr="008566C0">
        <w:rPr>
          <w:rFonts w:ascii="Times New Roman" w:hAnsi="Times New Roman"/>
          <w:sz w:val="22"/>
          <w:szCs w:val="22"/>
        </w:rPr>
        <w:t xml:space="preserve">. </w:t>
      </w:r>
      <w:r w:rsidR="00CD1221" w:rsidRPr="008566C0">
        <w:rPr>
          <w:rFonts w:ascii="Times New Roman" w:hAnsi="Times New Roman"/>
          <w:sz w:val="22"/>
          <w:szCs w:val="22"/>
        </w:rPr>
        <w:t>The rise of</w:t>
      </w:r>
      <w:r w:rsidRPr="008566C0">
        <w:rPr>
          <w:rFonts w:ascii="Times New Roman" w:hAnsi="Times New Roman"/>
          <w:sz w:val="22"/>
          <w:szCs w:val="22"/>
        </w:rPr>
        <w:t xml:space="preserve"> geomagnetic variation </w:t>
      </w:r>
      <w:r w:rsidR="00CD1221" w:rsidRPr="008566C0">
        <w:rPr>
          <w:rFonts w:ascii="Times New Roman" w:hAnsi="Times New Roman"/>
          <w:sz w:val="22"/>
          <w:szCs w:val="22"/>
        </w:rPr>
        <w:t>is delayed by</w:t>
      </w:r>
      <w:r w:rsidRPr="008566C0">
        <w:rPr>
          <w:rFonts w:ascii="Times New Roman" w:hAnsi="Times New Roman"/>
          <w:sz w:val="22"/>
          <w:szCs w:val="22"/>
        </w:rPr>
        <w:t xml:space="preserve"> </w:t>
      </w:r>
      <w:r w:rsidR="007D6386" w:rsidRPr="008566C0">
        <w:rPr>
          <w:rFonts w:ascii="Times New Roman" w:hAnsi="Times New Roman"/>
          <w:sz w:val="22"/>
          <w:szCs w:val="22"/>
        </w:rPr>
        <w:t xml:space="preserve">1 </w:t>
      </w:r>
      <w:r w:rsidRPr="008566C0">
        <w:rPr>
          <w:rFonts w:ascii="Times New Roman" w:hAnsi="Times New Roman"/>
          <w:sz w:val="22"/>
          <w:szCs w:val="22"/>
        </w:rPr>
        <w:t>min</w:t>
      </w:r>
      <w:r w:rsidR="007D6386" w:rsidRPr="008566C0">
        <w:rPr>
          <w:rFonts w:ascii="Times New Roman" w:hAnsi="Times New Roman"/>
          <w:sz w:val="22"/>
          <w:szCs w:val="22"/>
        </w:rPr>
        <w:t>, with again a good positive correlation during the rising</w:t>
      </w:r>
      <w:r w:rsidRPr="008566C0">
        <w:rPr>
          <w:rFonts w:ascii="Times New Roman" w:hAnsi="Times New Roman"/>
          <w:sz w:val="22"/>
          <w:szCs w:val="22"/>
        </w:rPr>
        <w:t>. In addition, the peak of geomagnetic variation</w:t>
      </w:r>
      <w:r w:rsidR="007D6386" w:rsidRPr="008566C0">
        <w:rPr>
          <w:rFonts w:ascii="Times New Roman" w:hAnsi="Times New Roman"/>
          <w:sz w:val="22"/>
          <w:szCs w:val="22"/>
        </w:rPr>
        <w:t xml:space="preserve"> occurred when the </w:t>
      </w:r>
      <w:r w:rsidRPr="008566C0">
        <w:rPr>
          <w:rFonts w:ascii="Times New Roman" w:hAnsi="Times New Roman"/>
          <w:sz w:val="22"/>
          <w:szCs w:val="22"/>
        </w:rPr>
        <w:t xml:space="preserve">aurora </w:t>
      </w:r>
      <w:r w:rsidR="007D6386" w:rsidRPr="008566C0">
        <w:rPr>
          <w:rFonts w:ascii="Times New Roman" w:hAnsi="Times New Roman"/>
          <w:sz w:val="22"/>
          <w:szCs w:val="22"/>
        </w:rPr>
        <w:t>approaches the zenith.</w:t>
      </w:r>
      <w:r w:rsidRPr="008566C0">
        <w:rPr>
          <w:rFonts w:ascii="Times New Roman" w:hAnsi="Times New Roman"/>
          <w:sz w:val="22"/>
          <w:szCs w:val="22"/>
        </w:rPr>
        <w:t xml:space="preserve">  From there case study, </w:t>
      </w:r>
      <w:r w:rsidR="007D6386" w:rsidRPr="008566C0">
        <w:rPr>
          <w:rFonts w:ascii="Times New Roman" w:hAnsi="Times New Roman"/>
          <w:sz w:val="22"/>
          <w:szCs w:val="22"/>
        </w:rPr>
        <w:t>both d</w:t>
      </w:r>
      <w:r w:rsidR="007D6386" w:rsidRPr="003100FD">
        <w:rPr>
          <w:rFonts w:ascii="Times New Roman" w:hAnsi="Times New Roman"/>
          <w:b/>
          <w:bCs/>
          <w:sz w:val="22"/>
          <w:szCs w:val="22"/>
        </w:rPr>
        <w:t>B</w:t>
      </w:r>
      <w:r w:rsidR="007D6386" w:rsidRPr="008566C0">
        <w:rPr>
          <w:rFonts w:ascii="Times New Roman" w:hAnsi="Times New Roman"/>
          <w:sz w:val="22"/>
          <w:szCs w:val="22"/>
        </w:rPr>
        <w:t>/dt and judge increases toward the "local</w:t>
      </w:r>
      <w:r w:rsidR="00483D25" w:rsidRPr="008566C0">
        <w:rPr>
          <w:rFonts w:ascii="Times New Roman" w:hAnsi="Times New Roman"/>
          <w:sz w:val="22"/>
          <w:szCs w:val="22"/>
        </w:rPr>
        <w:t>-</w:t>
      </w:r>
      <w:r w:rsidR="007D6386" w:rsidRPr="008566C0">
        <w:rPr>
          <w:rFonts w:ascii="Times New Roman" w:hAnsi="Times New Roman"/>
          <w:sz w:val="22"/>
          <w:szCs w:val="22"/>
        </w:rPr>
        <w:t xml:space="preserve">arc breaking", and </w:t>
      </w:r>
      <w:r w:rsidRPr="008566C0">
        <w:rPr>
          <w:rFonts w:ascii="Times New Roman" w:hAnsi="Times New Roman"/>
          <w:sz w:val="22"/>
          <w:szCs w:val="22"/>
        </w:rPr>
        <w:t xml:space="preserve">geomagnetic variation gets its peak when aurora occurs </w:t>
      </w:r>
      <w:r w:rsidR="007D6386" w:rsidRPr="008566C0">
        <w:rPr>
          <w:rFonts w:ascii="Times New Roman" w:hAnsi="Times New Roman"/>
          <w:sz w:val="22"/>
          <w:szCs w:val="22"/>
        </w:rPr>
        <w:t>when the aurora is closet to Kiruna,</w:t>
      </w:r>
      <w:r w:rsidRPr="008566C0">
        <w:rPr>
          <w:rFonts w:ascii="Times New Roman" w:hAnsi="Times New Roman"/>
          <w:sz w:val="22"/>
          <w:szCs w:val="22"/>
        </w:rPr>
        <w:t xml:space="preserve"> although higher geomagnetic variation </w:t>
      </w:r>
      <w:r w:rsidR="007D6386" w:rsidRPr="008566C0">
        <w:rPr>
          <w:rFonts w:ascii="Times New Roman" w:hAnsi="Times New Roman"/>
          <w:sz w:val="22"/>
          <w:szCs w:val="22"/>
        </w:rPr>
        <w:t xml:space="preserve">on the global scale </w:t>
      </w:r>
      <w:r w:rsidRPr="008566C0">
        <w:rPr>
          <w:rFonts w:ascii="Times New Roman" w:hAnsi="Times New Roman"/>
          <w:sz w:val="22"/>
          <w:szCs w:val="22"/>
        </w:rPr>
        <w:t xml:space="preserve">was expected to occur exactly when breaking-up happens. </w:t>
      </w:r>
    </w:p>
    <w:p w14:paraId="311458F7" w14:textId="77777777" w:rsidR="00586166" w:rsidRPr="008566C0" w:rsidRDefault="008310E6" w:rsidP="005A4ED9">
      <w:pPr>
        <w:rPr>
          <w:rFonts w:ascii="Times New Roman" w:hAnsi="Times New Roman"/>
          <w:sz w:val="22"/>
          <w:szCs w:val="22"/>
        </w:rPr>
      </w:pPr>
      <w:r w:rsidRPr="008566C0">
        <w:rPr>
          <w:rFonts w:ascii="Times New Roman" w:hAnsi="Times New Roman"/>
          <w:noProof/>
          <w:sz w:val="22"/>
          <w:szCs w:val="22"/>
        </w:rPr>
        <w:drawing>
          <wp:inline distT="0" distB="0" distL="0" distR="0" wp14:anchorId="3B05CBFC" wp14:editId="686F4348">
            <wp:extent cx="5396865" cy="3675380"/>
            <wp:effectExtent l="0" t="0" r="0" b="0"/>
            <wp:docPr id="49" name="図 49" descr="Description: グラフ, 折れ線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 descr="Description: グラフ, 折れ線グラフ&#10;&#10;自動的に生成された説明"/>
                    <pic:cNvPicPr>
                      <a:picLocks/>
                    </pic:cNvPicPr>
                  </pic:nvPicPr>
                  <pic:blipFill>
                    <a:blip r:embed="rId33">
                      <a:extLst>
                        <a:ext uri="{28A0092B-C50C-407E-A947-70E740481C1C}">
                          <a14:useLocalDpi xmlns:a14="http://schemas.microsoft.com/office/drawing/2010/main" val="0"/>
                        </a:ext>
                      </a:extLst>
                    </a:blip>
                    <a:srcRect l="5891" t="16687" r="2437"/>
                    <a:stretch>
                      <a:fillRect/>
                    </a:stretch>
                  </pic:blipFill>
                  <pic:spPr bwMode="auto">
                    <a:xfrm>
                      <a:off x="0" y="0"/>
                      <a:ext cx="5396865" cy="3675380"/>
                    </a:xfrm>
                    <a:prstGeom prst="rect">
                      <a:avLst/>
                    </a:prstGeom>
                    <a:noFill/>
                    <a:ln>
                      <a:noFill/>
                    </a:ln>
                  </pic:spPr>
                </pic:pic>
              </a:graphicData>
            </a:graphic>
          </wp:inline>
        </w:drawing>
      </w:r>
    </w:p>
    <w:p w14:paraId="74A5D39E" w14:textId="77777777" w:rsidR="00586166" w:rsidRPr="008566C0" w:rsidRDefault="00586166" w:rsidP="005A4ED9">
      <w:pPr>
        <w:rPr>
          <w:rFonts w:ascii="Times New Roman" w:hAnsi="Times New Roman"/>
          <w:sz w:val="22"/>
          <w:szCs w:val="22"/>
        </w:rPr>
      </w:pPr>
      <w:r w:rsidRPr="008566C0">
        <w:rPr>
          <w:rFonts w:ascii="Times New Roman" w:hAnsi="Times New Roman"/>
          <w:b/>
          <w:bCs/>
          <w:sz w:val="22"/>
          <w:szCs w:val="22"/>
        </w:rPr>
        <w:t>Figure 22.</w:t>
      </w:r>
      <w:r w:rsidRPr="008566C0">
        <w:rPr>
          <w:rFonts w:ascii="Times New Roman" w:hAnsi="Times New Roman"/>
          <w:sz w:val="22"/>
          <w:szCs w:val="22"/>
        </w:rPr>
        <w:t xml:space="preserve"> 6 ASC images around 2023-09-13T21:21 UTC. Geomagnetic variation value (black line) is moved 1minutes forward. Gray line is judge value.</w:t>
      </w:r>
    </w:p>
    <w:p w14:paraId="18B45713" w14:textId="77777777" w:rsidR="00586166" w:rsidRPr="008566C0" w:rsidRDefault="00586166" w:rsidP="005A4ED9">
      <w:pPr>
        <w:rPr>
          <w:rFonts w:ascii="Times New Roman" w:hAnsi="Times New Roman"/>
          <w:sz w:val="22"/>
          <w:szCs w:val="22"/>
        </w:rPr>
      </w:pPr>
    </w:p>
    <w:p w14:paraId="35DA522E" w14:textId="169C9366" w:rsidR="00740D4D" w:rsidRPr="008566C0" w:rsidRDefault="007D6386" w:rsidP="005A4ED9">
      <w:pPr>
        <w:rPr>
          <w:rFonts w:ascii="Times New Roman" w:hAnsi="Times New Roman"/>
          <w:sz w:val="22"/>
          <w:szCs w:val="22"/>
        </w:rPr>
      </w:pPr>
      <w:r w:rsidRPr="008566C0">
        <w:rPr>
          <w:rFonts w:ascii="Times New Roman" w:hAnsi="Times New Roman"/>
          <w:sz w:val="22"/>
          <w:szCs w:val="22"/>
        </w:rPr>
        <w:t>In Figs</w:t>
      </w:r>
      <w:r w:rsidR="006A27B2">
        <w:rPr>
          <w:rFonts w:ascii="Times New Roman" w:hAnsi="Times New Roman"/>
          <w:sz w:val="22"/>
          <w:szCs w:val="22"/>
        </w:rPr>
        <w:t>.</w:t>
      </w:r>
      <w:r w:rsidRPr="008566C0">
        <w:rPr>
          <w:rFonts w:ascii="Times New Roman" w:hAnsi="Times New Roman"/>
          <w:sz w:val="22"/>
          <w:szCs w:val="22"/>
        </w:rPr>
        <w:t xml:space="preserve"> 18 and 20, there is 1-min delay between judge and d</w:t>
      </w:r>
      <w:r w:rsidRPr="00375338">
        <w:rPr>
          <w:rFonts w:ascii="Times New Roman" w:hAnsi="Times New Roman"/>
          <w:sz w:val="22"/>
          <w:szCs w:val="22"/>
        </w:rPr>
        <w:t>B</w:t>
      </w:r>
      <w:r w:rsidRPr="008566C0">
        <w:rPr>
          <w:rFonts w:ascii="Times New Roman" w:hAnsi="Times New Roman"/>
          <w:sz w:val="22"/>
          <w:szCs w:val="22"/>
        </w:rPr>
        <w:t xml:space="preserve">/dt.  This is partly because </w:t>
      </w:r>
      <w:r w:rsidR="00586166" w:rsidRPr="008566C0">
        <w:rPr>
          <w:rFonts w:ascii="Times New Roman" w:hAnsi="Times New Roman"/>
          <w:sz w:val="22"/>
          <w:szCs w:val="22"/>
        </w:rPr>
        <w:t>the value of variation is calculated based on the data from the preceding 60 seconds.</w:t>
      </w:r>
      <w:r w:rsidR="008429C4" w:rsidRPr="008566C0">
        <w:rPr>
          <w:rFonts w:ascii="Times New Roman" w:hAnsi="Times New Roman"/>
          <w:sz w:val="22"/>
          <w:szCs w:val="22"/>
        </w:rPr>
        <w:t xml:space="preserve"> </w:t>
      </w:r>
      <w:r w:rsidRPr="008566C0">
        <w:rPr>
          <w:rFonts w:ascii="Times New Roman" w:hAnsi="Times New Roman"/>
          <w:sz w:val="22"/>
          <w:szCs w:val="22"/>
        </w:rPr>
        <w:t xml:space="preserve"> Therefore, it is useful to shift the std</w:t>
      </w:r>
      <w:r w:rsidRPr="008566C0">
        <w:rPr>
          <w:rFonts w:ascii="Times New Roman" w:hAnsi="Times New Roman"/>
          <w:sz w:val="22"/>
          <w:szCs w:val="22"/>
          <w:vertAlign w:val="subscript"/>
        </w:rPr>
        <w:t>10s</w:t>
      </w:r>
      <w:r w:rsidRPr="008566C0">
        <w:rPr>
          <w:rFonts w:ascii="Times New Roman" w:hAnsi="Times New Roman"/>
          <w:sz w:val="22"/>
          <w:szCs w:val="22"/>
        </w:rPr>
        <w:t>(Bx)/</w:t>
      </w:r>
      <w:r w:rsidR="00317908" w:rsidRPr="00317908">
        <w:rPr>
          <w:rFonts w:ascii="Cambria Math" w:hAnsi="Cambria Math"/>
          <w:i/>
          <w:iCs/>
          <w:sz w:val="22"/>
          <w:szCs w:val="22"/>
        </w:rPr>
        <w:t xml:space="preserve"> </w:t>
      </w:r>
      <m:oMath>
        <m:rad>
          <m:radPr>
            <m:degHide m:val="1"/>
            <m:ctrlPr>
              <w:rPr>
                <w:rFonts w:ascii="Cambria Math" w:hAnsi="Cambria Math"/>
                <w:i/>
                <w:iCs/>
                <w:sz w:val="22"/>
                <w:szCs w:val="22"/>
              </w:rPr>
            </m:ctrlPr>
          </m:radPr>
          <m:deg/>
          <m:e>
            <m:r>
              <w:rPr>
                <w:rFonts w:ascii="Cambria Math" w:hAnsi="Cambria Math"/>
                <w:sz w:val="22"/>
                <w:szCs w:val="22"/>
              </w:rPr>
              <m:t>10</m:t>
            </m:r>
          </m:e>
        </m:rad>
        <m:r>
          <w:rPr>
            <w:rFonts w:ascii="Cambria Math" w:hAnsi="Cambria Math"/>
            <w:sz w:val="22"/>
            <w:szCs w:val="22"/>
          </w:rPr>
          <m:t xml:space="preserve"> </m:t>
        </m:r>
      </m:oMath>
      <w:r w:rsidRPr="008566C0">
        <w:rPr>
          <w:rFonts w:ascii="Times New Roman" w:hAnsi="Times New Roman"/>
          <w:sz w:val="22"/>
          <w:szCs w:val="22"/>
        </w:rPr>
        <w:fldChar w:fldCharType="begin"/>
      </w:r>
      <w:r w:rsidRPr="008566C0">
        <w:rPr>
          <w:rFonts w:ascii="Times New Roman" w:hAnsi="Times New Roman"/>
          <w:sz w:val="22"/>
          <w:szCs w:val="22"/>
        </w:rPr>
        <w:instrText xml:space="preserve"> QUOTE </w:instrText>
      </w:r>
      <w:r w:rsidR="00D95580">
        <w:rPr>
          <w:rFonts w:ascii="Times New Roman" w:hAnsi="Times New Roman"/>
          <w:noProof/>
          <w:position w:val="-8"/>
        </w:rPr>
      </w:r>
      <w:r w:rsidR="00D95580">
        <w:rPr>
          <w:rFonts w:ascii="Times New Roman" w:hAnsi="Times New Roman"/>
          <w:noProof/>
          <w:position w:val="-8"/>
        </w:rPr>
        <w:pict w14:anchorId="0F751EF7">
          <v:shape id="_x0000_i1032" type="#_x0000_t75" alt="" style="width:22.2pt;height:18.15pt;mso-width-percent:0;mso-height-percent:0;mso-width-percent:0;mso-height-percent:0" equationxml="&lt;?xml version=&quot;1.0&quot; encoding=&quot;UTF-8&quot; standalone=&quot;yes&quot;?&gt;&#13;&#13;&#13;&#10;&#13;&#13;&#13;&#10;&#13;&#13;&#13;&#10;&lt;?mso-application progid=&quot;Word.Document&quot;?&gt;&#13;&#13;&#13;&#10;&#13;&#13;&#13;&#10;&#13;&#13;&#13;&#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8&quot;/&gt;&lt;w:doNotEmbedSystemFonts/&gt;&lt;w:defaultTabStop w:val=&quot;720&quot;/&gt;&lt;w:punctuationKerning/&gt;&lt;w:characterSpacingControl w:val=&quot;DontCompress&quot;/&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586166&quot;/&gt;&lt;wsp:rsid wsp:val=&quot;00361CB0&quot;/&gt;&lt;wsp:rsid wsp:val=&quot;00586166&quot;/&gt;&lt;wsp:rsid wsp:val=&quot;00C76E8F&quot;/&gt;&lt;wsp:rsid wsp:val=&quot;00DC300A&quot;/&gt;&lt;/wsp:rsids&gt;&lt;/w:docPr&gt;&lt;w:body&gt;&lt;wx:sect&gt;&lt;w:p wsp:rsidR=&quot;00000000&quot; wsp:rsidRDefault=&quot;00DC300A&quot; wsp:rsidP=&quot;00DC300A&quot;&gt;&lt;m:oMathPara&gt;&lt;m:oMath&gt;&lt;m:rad&gt;&lt;m:radPr&gt;&lt;m:degHide m:val=&quot;1&quot;/&gt;&lt;m:ctrlPr&gt;&lt;w:rPr&gt;&lt;w:rFonts w:ascii=&quot;Cambria Math&quot; w:h-ansi=&quot;Cambria Math&quot;/&gt;&lt;wx:font wx:val=&quot;Cambria Math&quot;/&gt;&lt;w:i/&gt;&lt;w:i-cs/&gt;&lt;w:sz w:val=&quot;22&quot;/&gt;&lt;w:sz-cs w:val=&quot;22&quot;/&gt;&lt;/w:rPr&gt;&lt;/m:ctrlPr&gt;&lt;/m:radPr&gt;&lt;m:deg/&gt;&lt;m:e&gt;&lt;m:r&gt;&lt;w:rPr&gt;&lt;w:rFonts w:ascii=&quot;Cambria Math&quot; w:h-ansi=&quot;Cambria Math&quot;/&gt;&lt;wx:font wx:val=&quot;Cambria Math&quot;/&gt;&lt;w:i/&gt;&lt;w:sz w:val=&quot;22&quot;/&gt;&lt;w:sz-cs w:val=&quot;22&quot;/&gt;&lt;/w:rPr&gt;&lt;m:t&gt;10&lt;/m:t&gt;&lt;/m:r&gt;&lt;/m:e&gt;&lt;/m:rad&gt;&lt;m:r&gt;&lt;w:rPr&gt;&lt;w:rFonts w:ascii=&quot;Cambria Math&quot; w:h-ansi=&quot;Cambria Math&quot;/&gt;&lt;wx:font wx:val=&quot;Cambria Math&quot;/&gt;&lt;w:i/&gt;&lt;w:sz w:val=&quot;22&quot;/&gt;&lt;w:sz-cs w:val=&quot;22&quot;/&gt;&lt;/w:rPr&gt;&lt;m:t&gt; &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34" o:title="" chromakey="white"/>
          </v:shape>
        </w:pict>
      </w:r>
      <w:r w:rsidRPr="008566C0">
        <w:rPr>
          <w:rFonts w:ascii="Times New Roman" w:hAnsi="Times New Roman"/>
          <w:sz w:val="22"/>
          <w:szCs w:val="22"/>
        </w:rPr>
        <w:instrText xml:space="preserve"> </w:instrText>
      </w:r>
      <w:r w:rsidRPr="008566C0">
        <w:rPr>
          <w:rFonts w:ascii="Times New Roman" w:hAnsi="Times New Roman"/>
          <w:sz w:val="22"/>
          <w:szCs w:val="22"/>
        </w:rPr>
        <w:fldChar w:fldCharType="end"/>
      </w:r>
      <w:r w:rsidR="00740D4D" w:rsidRPr="008566C0">
        <w:rPr>
          <w:rFonts w:ascii="Times New Roman" w:hAnsi="Times New Roman"/>
          <w:sz w:val="22"/>
          <w:szCs w:val="22"/>
        </w:rPr>
        <w:t>plot by 1 minutes.</w:t>
      </w:r>
      <w:r w:rsidRPr="008566C0">
        <w:rPr>
          <w:rFonts w:ascii="Times New Roman" w:hAnsi="Times New Roman"/>
          <w:sz w:val="22"/>
          <w:szCs w:val="22"/>
        </w:rPr>
        <w:t xml:space="preserve"> Fig. 22</w:t>
      </w:r>
      <w:r w:rsidR="00740D4D" w:rsidRPr="008566C0">
        <w:rPr>
          <w:rFonts w:ascii="Times New Roman" w:hAnsi="Times New Roman"/>
          <w:sz w:val="22"/>
          <w:szCs w:val="22"/>
        </w:rPr>
        <w:t xml:space="preserve"> shows one example. </w:t>
      </w:r>
      <w:r w:rsidR="00ED5454" w:rsidRPr="008566C0">
        <w:rPr>
          <w:rFonts w:ascii="Times New Roman" w:hAnsi="Times New Roman"/>
          <w:sz w:val="22"/>
          <w:szCs w:val="22"/>
        </w:rPr>
        <w:t>Again,</w:t>
      </w:r>
      <w:r w:rsidR="00740D4D" w:rsidRPr="008566C0">
        <w:rPr>
          <w:rFonts w:ascii="Times New Roman" w:hAnsi="Times New Roman"/>
          <w:sz w:val="22"/>
          <w:szCs w:val="22"/>
        </w:rPr>
        <w:t xml:space="preserve"> the good correlation is seen during the rising phase.</w:t>
      </w:r>
      <w:r w:rsidR="00FA2D48" w:rsidRPr="008566C0">
        <w:rPr>
          <w:rFonts w:ascii="Times New Roman" w:hAnsi="Times New Roman"/>
          <w:sz w:val="22"/>
          <w:szCs w:val="22"/>
        </w:rPr>
        <w:t xml:space="preserve">  The ASC images indicates "</w:t>
      </w:r>
      <w:r w:rsidR="00ED5454" w:rsidRPr="008566C0">
        <w:rPr>
          <w:rFonts w:ascii="Times New Roman" w:hAnsi="Times New Roman"/>
          <w:sz w:val="22"/>
          <w:szCs w:val="22"/>
        </w:rPr>
        <w:t>local-arc</w:t>
      </w:r>
      <w:r w:rsidR="00FA2D48" w:rsidRPr="008566C0">
        <w:rPr>
          <w:rFonts w:ascii="Times New Roman" w:hAnsi="Times New Roman"/>
          <w:sz w:val="22"/>
          <w:szCs w:val="22"/>
        </w:rPr>
        <w:t xml:space="preserve"> breaking" occurs on 21:11 UT (confirmation 21:12 UT).  </w:t>
      </w:r>
      <w:r w:rsidR="004C01A9" w:rsidRPr="008566C0">
        <w:rPr>
          <w:rFonts w:ascii="Times New Roman" w:hAnsi="Times New Roman"/>
          <w:sz w:val="22"/>
          <w:szCs w:val="22"/>
        </w:rPr>
        <w:t>The</w:t>
      </w:r>
      <w:r w:rsidR="00FA2D48" w:rsidRPr="008566C0">
        <w:rPr>
          <w:rFonts w:ascii="Times New Roman" w:hAnsi="Times New Roman"/>
          <w:sz w:val="22"/>
          <w:szCs w:val="22"/>
        </w:rPr>
        <w:t xml:space="preserve"> good positive correlation between d</w:t>
      </w:r>
      <w:r w:rsidR="00FA2D48" w:rsidRPr="00375338">
        <w:rPr>
          <w:rFonts w:ascii="Times New Roman" w:hAnsi="Times New Roman"/>
          <w:sz w:val="22"/>
          <w:szCs w:val="22"/>
        </w:rPr>
        <w:t>B</w:t>
      </w:r>
      <w:r w:rsidR="00FA2D48" w:rsidRPr="008566C0">
        <w:rPr>
          <w:rFonts w:ascii="Times New Roman" w:hAnsi="Times New Roman"/>
          <w:sz w:val="22"/>
          <w:szCs w:val="22"/>
        </w:rPr>
        <w:t xml:space="preserve">/dt and judge </w:t>
      </w:r>
      <w:r w:rsidR="004C01A9" w:rsidRPr="008566C0">
        <w:rPr>
          <w:rFonts w:ascii="Times New Roman" w:hAnsi="Times New Roman"/>
          <w:sz w:val="22"/>
          <w:szCs w:val="22"/>
        </w:rPr>
        <w:t xml:space="preserve">is again seen </w:t>
      </w:r>
      <w:r w:rsidR="00FA2D48" w:rsidRPr="008566C0">
        <w:rPr>
          <w:rFonts w:ascii="Times New Roman" w:hAnsi="Times New Roman"/>
          <w:sz w:val="22"/>
          <w:szCs w:val="22"/>
        </w:rPr>
        <w:t>before the peak (last 5 minutes)</w:t>
      </w:r>
      <w:r w:rsidR="004C01A9" w:rsidRPr="008566C0">
        <w:rPr>
          <w:rFonts w:ascii="Times New Roman" w:hAnsi="Times New Roman"/>
          <w:sz w:val="22"/>
          <w:szCs w:val="22"/>
        </w:rPr>
        <w:t>, but it completely</w:t>
      </w:r>
      <w:r w:rsidR="00FA2D48" w:rsidRPr="008566C0">
        <w:rPr>
          <w:rFonts w:ascii="Times New Roman" w:hAnsi="Times New Roman"/>
          <w:sz w:val="22"/>
          <w:szCs w:val="22"/>
        </w:rPr>
        <w:t xml:space="preserve"> disappears afterward.  This explains very low correlation coefficient in Table 2. </w:t>
      </w:r>
    </w:p>
    <w:p w14:paraId="6E1F151B" w14:textId="7CA90B39" w:rsidR="008D0C22" w:rsidRPr="008566C0" w:rsidRDefault="00061516" w:rsidP="005A4ED9">
      <w:pPr>
        <w:rPr>
          <w:rFonts w:ascii="Times New Roman" w:hAnsi="Times New Roman"/>
          <w:sz w:val="22"/>
          <w:szCs w:val="22"/>
          <w:lang w:eastAsia="ja-JP"/>
        </w:rPr>
      </w:pPr>
      <w:r w:rsidRPr="008566C0">
        <w:rPr>
          <w:rFonts w:ascii="Times New Roman" w:hAnsi="Times New Roman"/>
          <w:noProof/>
          <w:sz w:val="22"/>
          <w:szCs w:val="22"/>
        </w:rPr>
        <w:lastRenderedPageBreak/>
        <w:drawing>
          <wp:anchor distT="0" distB="0" distL="114300" distR="114300" simplePos="0" relativeHeight="251658247" behindDoc="0" locked="0" layoutInCell="1" allowOverlap="1" wp14:anchorId="0C2BB36C" wp14:editId="5640F1D7">
            <wp:simplePos x="0" y="0"/>
            <wp:positionH relativeFrom="column">
              <wp:posOffset>-571500</wp:posOffset>
            </wp:positionH>
            <wp:positionV relativeFrom="paragraph">
              <wp:posOffset>1943100</wp:posOffset>
            </wp:positionV>
            <wp:extent cx="6496050" cy="4474845"/>
            <wp:effectExtent l="0" t="0" r="6350" b="0"/>
            <wp:wrapSquare wrapText="bothSides"/>
            <wp:docPr id="33443353" name="図 33443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43353" name="図 33443353"/>
                    <pic:cNvPicPr/>
                  </pic:nvPicPr>
                  <pic:blipFill rotWithShape="1">
                    <a:blip r:embed="rId35"/>
                    <a:srcRect l="1940" t="11054" r="1223"/>
                    <a:stretch/>
                  </pic:blipFill>
                  <pic:spPr bwMode="auto">
                    <a:xfrm>
                      <a:off x="0" y="0"/>
                      <a:ext cx="6496050" cy="447484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A00C0">
        <w:rPr>
          <w:rFonts w:ascii="Times New Roman" w:hAnsi="Times New Roman"/>
          <w:sz w:val="22"/>
          <w:szCs w:val="22"/>
        </w:rPr>
        <w:t xml:space="preserve">To </w:t>
      </w:r>
      <w:r w:rsidR="00331CB2">
        <w:rPr>
          <w:rFonts w:ascii="Times New Roman" w:hAnsi="Times New Roman"/>
          <w:sz w:val="22"/>
          <w:szCs w:val="22"/>
        </w:rPr>
        <w:t>examine</w:t>
      </w:r>
      <w:r w:rsidR="00BA00C0">
        <w:rPr>
          <w:rFonts w:ascii="Times New Roman" w:hAnsi="Times New Roman"/>
          <w:sz w:val="22"/>
          <w:szCs w:val="22"/>
        </w:rPr>
        <w:t xml:space="preserve"> th</w:t>
      </w:r>
      <w:r w:rsidR="00331CB2">
        <w:rPr>
          <w:rFonts w:ascii="Times New Roman" w:hAnsi="Times New Roman"/>
          <w:sz w:val="22"/>
          <w:szCs w:val="22"/>
        </w:rPr>
        <w:t>is rising-part correlation, I made superposed epoch analyses against the first Level-6 detection of independent "Local Arc Breaking" over one year (Sep 2022 - Oct 2023, total 47 events).</w:t>
      </w:r>
      <w:r w:rsidR="003100FD">
        <w:rPr>
          <w:rFonts w:ascii="Times New Roman" w:hAnsi="Times New Roman"/>
          <w:sz w:val="22"/>
          <w:szCs w:val="22"/>
        </w:rPr>
        <w:t xml:space="preserve"> </w:t>
      </w:r>
      <w:r w:rsidR="008E32BD" w:rsidRPr="008566C0">
        <w:rPr>
          <w:rFonts w:ascii="Times New Roman" w:hAnsi="Times New Roman"/>
          <w:sz w:val="22"/>
          <w:szCs w:val="22"/>
        </w:rPr>
        <w:t>Fig. 23</w:t>
      </w:r>
      <w:r w:rsidR="000B61B3" w:rsidRPr="008566C0">
        <w:rPr>
          <w:rFonts w:ascii="Times New Roman" w:hAnsi="Times New Roman"/>
          <w:sz w:val="22"/>
          <w:szCs w:val="22"/>
        </w:rPr>
        <w:t xml:space="preserve"> </w:t>
      </w:r>
      <w:r w:rsidR="00331CB2">
        <w:rPr>
          <w:rFonts w:ascii="Times New Roman" w:hAnsi="Times New Roman"/>
          <w:sz w:val="22"/>
          <w:szCs w:val="22"/>
        </w:rPr>
        <w:t>shows the results</w:t>
      </w:r>
      <w:r w:rsidR="003301F0" w:rsidRPr="008566C0">
        <w:rPr>
          <w:rFonts w:ascii="Times New Roman" w:hAnsi="Times New Roman"/>
          <w:sz w:val="22"/>
          <w:szCs w:val="22"/>
          <w:lang w:eastAsia="ja-JP"/>
        </w:rPr>
        <w:t xml:space="preserve">. </w:t>
      </w:r>
      <w:r w:rsidR="00DB2A77">
        <w:rPr>
          <w:rFonts w:ascii="Times New Roman" w:hAnsi="Times New Roman"/>
          <w:sz w:val="22"/>
          <w:szCs w:val="22"/>
          <w:lang w:eastAsia="ja-JP"/>
        </w:rPr>
        <w:t>Although t</w:t>
      </w:r>
      <w:r w:rsidR="008B24ED">
        <w:rPr>
          <w:rFonts w:ascii="Times New Roman" w:hAnsi="Times New Roman"/>
          <w:sz w:val="22"/>
          <w:szCs w:val="22"/>
          <w:lang w:eastAsia="ja-JP"/>
        </w:rPr>
        <w:t xml:space="preserve">hese data </w:t>
      </w:r>
      <w:r w:rsidR="00D30E83">
        <w:rPr>
          <w:rFonts w:ascii="Times New Roman" w:hAnsi="Times New Roman"/>
          <w:sz w:val="22"/>
          <w:szCs w:val="22"/>
          <w:lang w:eastAsia="ja-JP"/>
        </w:rPr>
        <w:t>is mixed</w:t>
      </w:r>
      <w:r w:rsidR="00474FBA">
        <w:rPr>
          <w:rFonts w:ascii="Times New Roman" w:hAnsi="Times New Roman"/>
          <w:sz w:val="22"/>
          <w:szCs w:val="22"/>
          <w:lang w:eastAsia="ja-JP"/>
        </w:rPr>
        <w:t xml:space="preserve"> different</w:t>
      </w:r>
      <w:r w:rsidR="00866C2D">
        <w:rPr>
          <w:rFonts w:ascii="Times New Roman" w:hAnsi="Times New Roman"/>
          <w:sz w:val="22"/>
          <w:szCs w:val="22"/>
          <w:lang w:eastAsia="ja-JP"/>
        </w:rPr>
        <w:t xml:space="preserve"> condition</w:t>
      </w:r>
      <w:r w:rsidR="00DB2A77">
        <w:rPr>
          <w:rFonts w:ascii="Times New Roman" w:hAnsi="Times New Roman"/>
          <w:sz w:val="22"/>
          <w:szCs w:val="22"/>
          <w:lang w:eastAsia="ja-JP"/>
        </w:rPr>
        <w:t xml:space="preserve">s and </w:t>
      </w:r>
      <w:r w:rsidR="006D579F">
        <w:rPr>
          <w:rFonts w:ascii="Times New Roman" w:hAnsi="Times New Roman"/>
          <w:sz w:val="22"/>
          <w:szCs w:val="22"/>
          <w:lang w:eastAsia="ja-JP"/>
        </w:rPr>
        <w:t>t</w:t>
      </w:r>
      <w:r w:rsidR="006D579F" w:rsidRPr="006D579F">
        <w:rPr>
          <w:rFonts w:ascii="Times New Roman" w:hAnsi="Times New Roman"/>
          <w:sz w:val="22"/>
          <w:szCs w:val="22"/>
          <w:lang w:eastAsia="ja-JP"/>
        </w:rPr>
        <w:t>here is variability in the absolute values</w:t>
      </w:r>
      <w:r w:rsidR="006D579F">
        <w:rPr>
          <w:rFonts w:ascii="Times New Roman" w:hAnsi="Times New Roman"/>
          <w:sz w:val="22"/>
          <w:szCs w:val="22"/>
          <w:lang w:eastAsia="ja-JP"/>
        </w:rPr>
        <w:t xml:space="preserve">, </w:t>
      </w:r>
      <w:r w:rsidR="00C03CED">
        <w:rPr>
          <w:rFonts w:ascii="Times New Roman" w:hAnsi="Times New Roman"/>
          <w:sz w:val="22"/>
          <w:szCs w:val="22"/>
          <w:lang w:eastAsia="ja-JP"/>
        </w:rPr>
        <w:t xml:space="preserve">a trend can be seen </w:t>
      </w:r>
      <w:r w:rsidR="00553CD5">
        <w:rPr>
          <w:rFonts w:ascii="Times New Roman" w:hAnsi="Times New Roman"/>
          <w:sz w:val="22"/>
          <w:szCs w:val="22"/>
          <w:lang w:eastAsia="ja-JP"/>
        </w:rPr>
        <w:t>i</w:t>
      </w:r>
      <w:r w:rsidR="00553CD5" w:rsidRPr="00553CD5">
        <w:rPr>
          <w:rFonts w:ascii="Times New Roman" w:hAnsi="Times New Roman"/>
          <w:sz w:val="22"/>
          <w:szCs w:val="22"/>
          <w:lang w:eastAsia="ja-JP"/>
        </w:rPr>
        <w:t>n the transition immediately before and after the breakup</w:t>
      </w:r>
      <w:r w:rsidR="00553CD5">
        <w:rPr>
          <w:rFonts w:ascii="Times New Roman" w:hAnsi="Times New Roman"/>
          <w:sz w:val="22"/>
          <w:szCs w:val="22"/>
          <w:lang w:eastAsia="ja-JP"/>
        </w:rPr>
        <w:t xml:space="preserve">. </w:t>
      </w:r>
      <w:r w:rsidR="00331CB2">
        <w:rPr>
          <w:rFonts w:ascii="Times New Roman" w:hAnsi="Times New Roman"/>
          <w:sz w:val="22"/>
          <w:szCs w:val="22"/>
          <w:lang w:eastAsia="ja-JP"/>
        </w:rPr>
        <w:t xml:space="preserve">If </w:t>
      </w:r>
      <w:r w:rsidR="00497085">
        <w:rPr>
          <w:rFonts w:ascii="Times New Roman" w:hAnsi="Times New Roman"/>
          <w:sz w:val="22"/>
          <w:szCs w:val="22"/>
          <w:lang w:eastAsia="ja-JP"/>
        </w:rPr>
        <w:t>I</w:t>
      </w:r>
      <w:r w:rsidR="00331CB2">
        <w:rPr>
          <w:rFonts w:ascii="Times New Roman" w:hAnsi="Times New Roman"/>
          <w:sz w:val="22"/>
          <w:szCs w:val="22"/>
          <w:lang w:eastAsia="ja-JP"/>
        </w:rPr>
        <w:t xml:space="preserve"> take the average, </w:t>
      </w:r>
      <w:proofErr w:type="spellStart"/>
      <w:r w:rsidR="00331CB2">
        <w:rPr>
          <w:rFonts w:ascii="Times New Roman" w:hAnsi="Times New Roman"/>
          <w:sz w:val="22"/>
          <w:szCs w:val="22"/>
          <w:lang w:val="sv-SE" w:eastAsia="ja-JP"/>
        </w:rPr>
        <w:t>both</w:t>
      </w:r>
      <w:proofErr w:type="spellEnd"/>
      <w:r w:rsidR="002F69AA">
        <w:rPr>
          <w:rFonts w:ascii="Times New Roman" w:hAnsi="Times New Roman"/>
          <w:sz w:val="22"/>
          <w:szCs w:val="22"/>
          <w:lang w:eastAsia="ja-JP"/>
        </w:rPr>
        <w:t xml:space="preserve"> Judge value and dB/dt value suddenly increase </w:t>
      </w:r>
      <w:r w:rsidR="00E16611">
        <w:rPr>
          <w:rFonts w:ascii="Times New Roman" w:hAnsi="Times New Roman"/>
          <w:sz w:val="22"/>
          <w:szCs w:val="22"/>
          <w:lang w:eastAsia="ja-JP"/>
        </w:rPr>
        <w:t xml:space="preserve">1 minutes before the </w:t>
      </w:r>
      <w:r w:rsidR="00331CB2">
        <w:rPr>
          <w:rFonts w:ascii="Times New Roman" w:hAnsi="Times New Roman"/>
          <w:sz w:val="22"/>
          <w:szCs w:val="22"/>
        </w:rPr>
        <w:t>"Local Arc Breaking"</w:t>
      </w:r>
      <w:r w:rsidR="00E16611">
        <w:rPr>
          <w:rFonts w:ascii="Times New Roman" w:hAnsi="Times New Roman"/>
          <w:sz w:val="22"/>
          <w:szCs w:val="22"/>
          <w:lang w:eastAsia="ja-JP"/>
        </w:rPr>
        <w:t>.</w:t>
      </w:r>
      <w:r w:rsidR="00452FCE">
        <w:rPr>
          <w:rFonts w:ascii="Times New Roman" w:hAnsi="Times New Roman"/>
          <w:sz w:val="22"/>
          <w:szCs w:val="22"/>
          <w:lang w:eastAsia="ja-JP"/>
        </w:rPr>
        <w:t xml:space="preserve"> </w:t>
      </w:r>
      <w:r w:rsidR="008D0C22">
        <w:rPr>
          <w:rFonts w:ascii="Times New Roman" w:hAnsi="Times New Roman"/>
          <w:sz w:val="22"/>
          <w:szCs w:val="22"/>
          <w:lang w:eastAsia="ja-JP"/>
        </w:rPr>
        <w:t xml:space="preserve">In addition, when </w:t>
      </w:r>
      <w:r w:rsidR="00BA4BE3">
        <w:rPr>
          <w:rFonts w:ascii="Times New Roman" w:hAnsi="Times New Roman"/>
          <w:sz w:val="22"/>
          <w:szCs w:val="22"/>
          <w:lang w:eastAsia="ja-JP"/>
        </w:rPr>
        <w:t xml:space="preserve">two of them rise together, its </w:t>
      </w:r>
      <w:r w:rsidR="008D0C22">
        <w:rPr>
          <w:rFonts w:ascii="Times New Roman" w:hAnsi="Times New Roman"/>
          <w:sz w:val="22"/>
          <w:szCs w:val="22"/>
          <w:lang w:eastAsia="ja-JP"/>
        </w:rPr>
        <w:t xml:space="preserve">rising </w:t>
      </w:r>
      <w:r w:rsidR="00331CB2">
        <w:rPr>
          <w:rFonts w:ascii="Times New Roman" w:hAnsi="Times New Roman"/>
          <w:sz w:val="22"/>
          <w:szCs w:val="22"/>
          <w:lang w:eastAsia="ja-JP"/>
        </w:rPr>
        <w:t>phase</w:t>
      </w:r>
      <w:r w:rsidR="008D0C22">
        <w:rPr>
          <w:rFonts w:ascii="Times New Roman" w:hAnsi="Times New Roman"/>
          <w:sz w:val="22"/>
          <w:szCs w:val="22"/>
          <w:lang w:eastAsia="ja-JP"/>
        </w:rPr>
        <w:t xml:space="preserve"> </w:t>
      </w:r>
      <w:r w:rsidR="00BA4BE3">
        <w:rPr>
          <w:rFonts w:ascii="Times New Roman" w:hAnsi="Times New Roman"/>
          <w:sz w:val="22"/>
          <w:szCs w:val="22"/>
          <w:lang w:eastAsia="ja-JP"/>
        </w:rPr>
        <w:t>last</w:t>
      </w:r>
      <w:r w:rsidR="00331CB2">
        <w:rPr>
          <w:rFonts w:ascii="Times New Roman" w:hAnsi="Times New Roman"/>
          <w:sz w:val="22"/>
          <w:szCs w:val="22"/>
          <w:lang w:eastAsia="ja-JP"/>
        </w:rPr>
        <w:t>s</w:t>
      </w:r>
      <w:r w:rsidR="00BA4BE3">
        <w:rPr>
          <w:rFonts w:ascii="Times New Roman" w:hAnsi="Times New Roman"/>
          <w:sz w:val="22"/>
          <w:szCs w:val="22"/>
          <w:lang w:eastAsia="ja-JP"/>
        </w:rPr>
        <w:t xml:space="preserve"> </w:t>
      </w:r>
      <w:r>
        <w:rPr>
          <w:rFonts w:ascii="Times New Roman" w:hAnsi="Times New Roman"/>
          <w:sz w:val="22"/>
          <w:szCs w:val="22"/>
          <w:lang w:eastAsia="ja-JP"/>
        </w:rPr>
        <w:t xml:space="preserve">for a couple of minutes. </w:t>
      </w:r>
      <w:r w:rsidR="008D0C22" w:rsidRPr="008566C0">
        <w:rPr>
          <w:rFonts w:ascii="Times New Roman" w:hAnsi="Times New Roman"/>
          <w:sz w:val="22"/>
          <w:szCs w:val="22"/>
          <w:lang w:eastAsia="ja-JP"/>
        </w:rPr>
        <w:t>T</w:t>
      </w:r>
      <w:r>
        <w:rPr>
          <w:rFonts w:ascii="Times New Roman" w:hAnsi="Times New Roman"/>
          <w:sz w:val="22"/>
          <w:szCs w:val="22"/>
          <w:lang w:eastAsia="ja-JP"/>
        </w:rPr>
        <w:t xml:space="preserve">his </w:t>
      </w:r>
      <w:r w:rsidR="008D0C22" w:rsidRPr="008566C0">
        <w:rPr>
          <w:rFonts w:ascii="Times New Roman" w:hAnsi="Times New Roman"/>
          <w:sz w:val="22"/>
          <w:szCs w:val="22"/>
          <w:lang w:eastAsia="ja-JP"/>
        </w:rPr>
        <w:t xml:space="preserve">supports the trend </w:t>
      </w:r>
      <w:r w:rsidR="00331CB2">
        <w:rPr>
          <w:rFonts w:ascii="Times New Roman" w:hAnsi="Times New Roman"/>
          <w:sz w:val="22"/>
          <w:szCs w:val="22"/>
          <w:lang w:eastAsia="ja-JP"/>
        </w:rPr>
        <w:t>obtained</w:t>
      </w:r>
      <w:r w:rsidR="008D0C22" w:rsidRPr="008566C0">
        <w:rPr>
          <w:rFonts w:ascii="Times New Roman" w:hAnsi="Times New Roman"/>
          <w:sz w:val="22"/>
          <w:szCs w:val="22"/>
          <w:lang w:eastAsia="ja-JP"/>
        </w:rPr>
        <w:t xml:space="preserve"> from </w:t>
      </w:r>
      <w:r w:rsidR="00A043E3">
        <w:rPr>
          <w:rFonts w:ascii="Times New Roman" w:hAnsi="Times New Roman"/>
          <w:sz w:val="22"/>
          <w:szCs w:val="22"/>
          <w:lang w:eastAsia="ja-JP"/>
        </w:rPr>
        <w:t xml:space="preserve">the </w:t>
      </w:r>
      <w:r w:rsidR="008D0C22" w:rsidRPr="008566C0">
        <w:rPr>
          <w:rFonts w:ascii="Times New Roman" w:hAnsi="Times New Roman"/>
          <w:sz w:val="22"/>
          <w:szCs w:val="22"/>
          <w:lang w:eastAsia="ja-JP"/>
        </w:rPr>
        <w:t>case study above.</w:t>
      </w:r>
    </w:p>
    <w:p w14:paraId="23DB3062" w14:textId="64B64F53" w:rsidR="00586166" w:rsidRPr="008566C0" w:rsidRDefault="00C1730E" w:rsidP="005A4ED9">
      <w:pPr>
        <w:rPr>
          <w:rFonts w:ascii="Times New Roman" w:hAnsi="Times New Roman"/>
          <w:sz w:val="22"/>
          <w:szCs w:val="22"/>
          <w:lang w:eastAsia="ja-JP"/>
        </w:rPr>
      </w:pPr>
      <w:r w:rsidRPr="008566C0">
        <w:rPr>
          <w:rFonts w:ascii="Times New Roman" w:hAnsi="Times New Roman"/>
          <w:b/>
          <w:bCs/>
          <w:sz w:val="22"/>
          <w:szCs w:val="22"/>
          <w:lang w:eastAsia="ja-JP"/>
        </w:rPr>
        <w:t xml:space="preserve">Figure 23. </w:t>
      </w:r>
      <w:r w:rsidR="00056133">
        <w:rPr>
          <w:rFonts w:ascii="Times New Roman" w:hAnsi="Times New Roman"/>
          <w:sz w:val="22"/>
          <w:szCs w:val="22"/>
        </w:rPr>
        <w:t>Superposed epoch analyses against the first Level-6 detection of independent "Local Arc Breaking" over one year (</w:t>
      </w:r>
      <w:r w:rsidR="00F547AD">
        <w:rPr>
          <w:rFonts w:ascii="Times New Roman" w:hAnsi="Times New Roman"/>
          <w:sz w:val="22"/>
          <w:szCs w:val="22"/>
        </w:rPr>
        <w:t>2</w:t>
      </w:r>
      <w:r w:rsidR="00F547AD" w:rsidRPr="008566C0">
        <w:rPr>
          <w:rFonts w:ascii="Times New Roman" w:hAnsi="Times New Roman"/>
          <w:sz w:val="22"/>
          <w:szCs w:val="22"/>
          <w:lang w:eastAsia="ja-JP"/>
        </w:rPr>
        <w:t>022-09-08 to 2023-10-22</w:t>
      </w:r>
      <w:r w:rsidR="00056133">
        <w:rPr>
          <w:rFonts w:ascii="Times New Roman" w:hAnsi="Times New Roman"/>
          <w:sz w:val="22"/>
          <w:szCs w:val="22"/>
        </w:rPr>
        <w:t>, total 47 events)</w:t>
      </w:r>
      <w:r w:rsidR="004A5EA2" w:rsidRPr="008566C0">
        <w:rPr>
          <w:rFonts w:ascii="Times New Roman" w:hAnsi="Times New Roman"/>
          <w:sz w:val="22"/>
          <w:szCs w:val="22"/>
          <w:lang w:eastAsia="ja-JP"/>
        </w:rPr>
        <w:t xml:space="preserve">. </w:t>
      </w:r>
      <w:r w:rsidR="00D823C2" w:rsidRPr="008566C0">
        <w:rPr>
          <w:rFonts w:ascii="Times New Roman" w:hAnsi="Times New Roman"/>
          <w:sz w:val="22"/>
          <w:szCs w:val="22"/>
          <w:lang w:eastAsia="ja-JP"/>
        </w:rPr>
        <w:t xml:space="preserve">Thin line </w:t>
      </w:r>
      <w:r w:rsidR="00497085">
        <w:rPr>
          <w:rFonts w:ascii="Times New Roman" w:hAnsi="Times New Roman"/>
          <w:sz w:val="22"/>
          <w:szCs w:val="22"/>
          <w:lang w:eastAsia="ja-JP"/>
        </w:rPr>
        <w:t xml:space="preserve">represents </w:t>
      </w:r>
      <w:r w:rsidR="00497085" w:rsidRPr="008566C0">
        <w:rPr>
          <w:rFonts w:ascii="Times New Roman" w:hAnsi="Times New Roman"/>
          <w:sz w:val="22"/>
          <w:szCs w:val="22"/>
          <w:lang w:eastAsia="ja-JP"/>
        </w:rPr>
        <w:t>each</w:t>
      </w:r>
      <w:r w:rsidR="004C7C7B" w:rsidRPr="008566C0">
        <w:rPr>
          <w:rFonts w:ascii="Times New Roman" w:hAnsi="Times New Roman"/>
          <w:sz w:val="22"/>
          <w:szCs w:val="22"/>
          <w:lang w:eastAsia="ja-JP"/>
        </w:rPr>
        <w:t xml:space="preserve"> </w:t>
      </w:r>
      <w:r w:rsidR="00F547AD">
        <w:rPr>
          <w:rFonts w:ascii="Times New Roman" w:hAnsi="Times New Roman"/>
          <w:sz w:val="22"/>
          <w:szCs w:val="22"/>
          <w:lang w:eastAsia="ja-JP"/>
        </w:rPr>
        <w:t>event</w:t>
      </w:r>
      <w:r w:rsidR="004C7C7B" w:rsidRPr="008566C0">
        <w:rPr>
          <w:rFonts w:ascii="Times New Roman" w:hAnsi="Times New Roman"/>
          <w:sz w:val="22"/>
          <w:szCs w:val="22"/>
          <w:lang w:eastAsia="ja-JP"/>
        </w:rPr>
        <w:t xml:space="preserve">. Thick line is the average. </w:t>
      </w:r>
      <w:r w:rsidR="00EB51BE" w:rsidRPr="008566C0">
        <w:rPr>
          <w:rFonts w:ascii="Times New Roman" w:hAnsi="Times New Roman"/>
          <w:sz w:val="22"/>
          <w:szCs w:val="22"/>
          <w:lang w:eastAsia="ja-JP"/>
        </w:rPr>
        <w:t>Upper</w:t>
      </w:r>
      <w:r w:rsidR="003207B9" w:rsidRPr="008566C0">
        <w:rPr>
          <w:rFonts w:ascii="Times New Roman" w:hAnsi="Times New Roman"/>
          <w:sz w:val="22"/>
          <w:szCs w:val="22"/>
          <w:lang w:eastAsia="ja-JP"/>
        </w:rPr>
        <w:t>:</w:t>
      </w:r>
      <w:r w:rsidR="004C7C7B" w:rsidRPr="008566C0">
        <w:rPr>
          <w:rFonts w:ascii="Times New Roman" w:hAnsi="Times New Roman"/>
          <w:sz w:val="22"/>
          <w:szCs w:val="22"/>
          <w:lang w:eastAsia="ja-JP"/>
        </w:rPr>
        <w:t xml:space="preserve"> </w:t>
      </w:r>
      <w:r w:rsidR="0046423A" w:rsidRPr="008566C0">
        <w:rPr>
          <w:rFonts w:ascii="Times New Roman" w:hAnsi="Times New Roman"/>
          <w:sz w:val="22"/>
          <w:szCs w:val="22"/>
          <w:lang w:eastAsia="ja-JP"/>
        </w:rPr>
        <w:t xml:space="preserve">vertical axis is </w:t>
      </w:r>
      <w:r w:rsidR="004C7C7B" w:rsidRPr="008566C0">
        <w:rPr>
          <w:rFonts w:ascii="Times New Roman" w:hAnsi="Times New Roman"/>
          <w:sz w:val="22"/>
          <w:szCs w:val="22"/>
          <w:lang w:eastAsia="ja-JP"/>
        </w:rPr>
        <w:t xml:space="preserve">Judge. Center: </w:t>
      </w:r>
      <w:r w:rsidR="003207B9" w:rsidRPr="008566C0">
        <w:rPr>
          <w:rFonts w:ascii="Times New Roman" w:hAnsi="Times New Roman"/>
          <w:sz w:val="22"/>
          <w:szCs w:val="22"/>
          <w:lang w:eastAsia="ja-JP"/>
        </w:rPr>
        <w:t xml:space="preserve"> </w:t>
      </w:r>
      <w:r w:rsidR="0046423A" w:rsidRPr="008566C0">
        <w:rPr>
          <w:rFonts w:ascii="Times New Roman" w:hAnsi="Times New Roman"/>
          <w:sz w:val="22"/>
          <w:szCs w:val="22"/>
          <w:lang w:eastAsia="ja-JP"/>
        </w:rPr>
        <w:t>vertical axis is logscale of |d</w:t>
      </w:r>
      <w:r w:rsidR="0046423A" w:rsidRPr="007E768C">
        <w:rPr>
          <w:rFonts w:ascii="Times New Roman" w:hAnsi="Times New Roman"/>
          <w:b/>
          <w:bCs/>
          <w:sz w:val="22"/>
          <w:szCs w:val="22"/>
          <w:lang w:eastAsia="ja-JP"/>
        </w:rPr>
        <w:t>B</w:t>
      </w:r>
      <w:r w:rsidR="0046423A" w:rsidRPr="008566C0">
        <w:rPr>
          <w:rFonts w:ascii="Times New Roman" w:hAnsi="Times New Roman"/>
          <w:sz w:val="22"/>
          <w:szCs w:val="22"/>
          <w:lang w:eastAsia="ja-JP"/>
        </w:rPr>
        <w:t xml:space="preserve">/dt|. Bottom: Average lines are </w:t>
      </w:r>
      <w:r w:rsidR="005B4FAC" w:rsidRPr="008566C0">
        <w:rPr>
          <w:rFonts w:ascii="Times New Roman" w:hAnsi="Times New Roman"/>
          <w:sz w:val="22"/>
          <w:szCs w:val="22"/>
          <w:lang w:eastAsia="ja-JP"/>
        </w:rPr>
        <w:t>plotted</w:t>
      </w:r>
      <w:r w:rsidR="0046423A" w:rsidRPr="008566C0">
        <w:rPr>
          <w:rFonts w:ascii="Times New Roman" w:hAnsi="Times New Roman"/>
          <w:sz w:val="22"/>
          <w:szCs w:val="22"/>
          <w:lang w:eastAsia="ja-JP"/>
        </w:rPr>
        <w:t>.</w:t>
      </w:r>
    </w:p>
    <w:p w14:paraId="2ADBEE81" w14:textId="77777777" w:rsidR="00586166" w:rsidRDefault="00586166" w:rsidP="005A4ED9">
      <w:pPr>
        <w:rPr>
          <w:rFonts w:ascii="Times New Roman" w:hAnsi="Times New Roman"/>
          <w:sz w:val="22"/>
          <w:szCs w:val="22"/>
          <w:lang w:eastAsia="ja-JP"/>
        </w:rPr>
      </w:pPr>
    </w:p>
    <w:p w14:paraId="26F1F8DC" w14:textId="77777777" w:rsidR="007E768C" w:rsidRDefault="007E768C" w:rsidP="005A4ED9">
      <w:pPr>
        <w:rPr>
          <w:rFonts w:ascii="Times New Roman" w:hAnsi="Times New Roman"/>
          <w:sz w:val="22"/>
          <w:szCs w:val="22"/>
          <w:lang w:eastAsia="ja-JP"/>
        </w:rPr>
      </w:pPr>
    </w:p>
    <w:p w14:paraId="7C30B3EF" w14:textId="220F56D8" w:rsidR="00BA00C0" w:rsidRPr="008566C0" w:rsidRDefault="00BA00C0" w:rsidP="00BA00C0">
      <w:pPr>
        <w:rPr>
          <w:rFonts w:ascii="Times New Roman" w:hAnsi="Times New Roman"/>
          <w:b/>
          <w:sz w:val="22"/>
          <w:szCs w:val="22"/>
        </w:rPr>
      </w:pPr>
      <w:r w:rsidRPr="008566C0">
        <w:rPr>
          <w:rFonts w:ascii="Times New Roman" w:hAnsi="Times New Roman"/>
          <w:sz w:val="22"/>
          <w:szCs w:val="22"/>
        </w:rPr>
        <w:lastRenderedPageBreak/>
        <w:t xml:space="preserve">The </w:t>
      </w:r>
      <w:r w:rsidR="00F547AD">
        <w:rPr>
          <w:rFonts w:ascii="Times New Roman" w:hAnsi="Times New Roman"/>
          <w:sz w:val="22"/>
          <w:szCs w:val="22"/>
        </w:rPr>
        <w:t xml:space="preserve">observed </w:t>
      </w:r>
      <w:r w:rsidRPr="008566C0">
        <w:rPr>
          <w:rFonts w:ascii="Times New Roman" w:hAnsi="Times New Roman"/>
          <w:sz w:val="22"/>
          <w:szCs w:val="22"/>
        </w:rPr>
        <w:t xml:space="preserve">positive correlation during the rising phase indicates that, if both start rising, </w:t>
      </w:r>
      <w:r w:rsidR="00497085">
        <w:rPr>
          <w:rFonts w:ascii="Times New Roman" w:hAnsi="Times New Roman"/>
          <w:sz w:val="22"/>
          <w:szCs w:val="22"/>
        </w:rPr>
        <w:t>I</w:t>
      </w:r>
      <w:r w:rsidRPr="008566C0">
        <w:rPr>
          <w:rFonts w:ascii="Times New Roman" w:hAnsi="Times New Roman"/>
          <w:sz w:val="22"/>
          <w:szCs w:val="22"/>
        </w:rPr>
        <w:t xml:space="preserve"> expect this rise continue until the "local arc breaking".  </w:t>
      </w:r>
      <w:r w:rsidRPr="008566C0">
        <w:rPr>
          <w:rFonts w:ascii="Times New Roman" w:hAnsi="Times New Roman"/>
          <w:b/>
          <w:sz w:val="22"/>
          <w:szCs w:val="22"/>
        </w:rPr>
        <w:t>Therefore using both judge (activity level) and dB/dt is important for last-minute aurora prediction in the future.</w:t>
      </w:r>
    </w:p>
    <w:p w14:paraId="7373D494" w14:textId="77777777" w:rsidR="00BA00C0" w:rsidRPr="008566C0" w:rsidRDefault="00BA00C0" w:rsidP="00BA00C0">
      <w:pPr>
        <w:rPr>
          <w:rFonts w:ascii="Times New Roman" w:hAnsi="Times New Roman"/>
          <w:sz w:val="22"/>
          <w:szCs w:val="22"/>
        </w:rPr>
      </w:pPr>
    </w:p>
    <w:p w14:paraId="3DAF1C3D" w14:textId="47E06FC7" w:rsidR="00BA00C0" w:rsidRPr="008566C0" w:rsidRDefault="00BA00C0" w:rsidP="00BA00C0">
      <w:pPr>
        <w:rPr>
          <w:rFonts w:ascii="Times New Roman" w:hAnsi="Times New Roman"/>
          <w:b/>
          <w:sz w:val="22"/>
          <w:szCs w:val="22"/>
        </w:rPr>
      </w:pPr>
      <w:r w:rsidRPr="008566C0">
        <w:rPr>
          <w:rFonts w:ascii="Times New Roman" w:hAnsi="Times New Roman"/>
          <w:sz w:val="22"/>
          <w:szCs w:val="22"/>
        </w:rPr>
        <w:t>This also applies to the prediction of d</w:t>
      </w:r>
      <w:r w:rsidRPr="007E768C">
        <w:rPr>
          <w:rFonts w:ascii="Times New Roman" w:hAnsi="Times New Roman"/>
          <w:b/>
          <w:bCs/>
          <w:sz w:val="22"/>
          <w:szCs w:val="22"/>
        </w:rPr>
        <w:t>B</w:t>
      </w:r>
      <w:r w:rsidRPr="008566C0">
        <w:rPr>
          <w:rFonts w:ascii="Times New Roman" w:hAnsi="Times New Roman"/>
          <w:sz w:val="22"/>
          <w:szCs w:val="22"/>
        </w:rPr>
        <w:t>/dt.  Empirically, std</w:t>
      </w:r>
      <w:r w:rsidRPr="008566C0">
        <w:rPr>
          <w:rFonts w:ascii="Times New Roman" w:hAnsi="Times New Roman"/>
          <w:sz w:val="22"/>
          <w:szCs w:val="22"/>
          <w:vertAlign w:val="subscript"/>
        </w:rPr>
        <w:t>10s</w:t>
      </w:r>
      <w:r w:rsidRPr="008566C0">
        <w:rPr>
          <w:rFonts w:ascii="Times New Roman" w:hAnsi="Times New Roman"/>
          <w:sz w:val="22"/>
          <w:szCs w:val="22"/>
        </w:rPr>
        <w:t>(Bx)/</w:t>
      </w:r>
      <w:r w:rsidRPr="00375338">
        <w:rPr>
          <w:rFonts w:ascii="Cambria Math" w:hAnsi="Cambria Math"/>
          <w:i/>
          <w:iCs/>
          <w:sz w:val="22"/>
          <w:szCs w:val="22"/>
        </w:rPr>
        <w:t xml:space="preserve"> </w:t>
      </w:r>
      <m:oMath>
        <m:rad>
          <m:radPr>
            <m:degHide m:val="1"/>
            <m:ctrlPr>
              <w:rPr>
                <w:rFonts w:ascii="Cambria Math" w:hAnsi="Cambria Math"/>
                <w:i/>
                <w:iCs/>
                <w:sz w:val="22"/>
                <w:szCs w:val="22"/>
              </w:rPr>
            </m:ctrlPr>
          </m:radPr>
          <m:deg/>
          <m:e>
            <m:r>
              <w:rPr>
                <w:rFonts w:ascii="Cambria Math" w:hAnsi="Cambria Math"/>
                <w:sz w:val="22"/>
                <w:szCs w:val="22"/>
              </w:rPr>
              <m:t>10</m:t>
            </m:r>
          </m:e>
        </m:rad>
      </m:oMath>
      <w:r w:rsidRPr="008566C0">
        <w:rPr>
          <w:rFonts w:ascii="Times New Roman" w:hAnsi="Times New Roman"/>
          <w:sz w:val="22"/>
          <w:szCs w:val="22"/>
        </w:rPr>
        <w:fldChar w:fldCharType="begin"/>
      </w:r>
      <w:r w:rsidRPr="008566C0">
        <w:rPr>
          <w:rFonts w:ascii="Times New Roman" w:hAnsi="Times New Roman"/>
          <w:sz w:val="22"/>
          <w:szCs w:val="22"/>
        </w:rPr>
        <w:instrText xml:space="preserve"> QUOTE </w:instrText>
      </w:r>
      <m:oMath>
        <m:rad>
          <m:radPr>
            <m:degHide m:val="1"/>
            <m:ctrlPr>
              <w:rPr>
                <w:rFonts w:ascii="Cambria Math" w:hAnsi="Cambria Math"/>
                <w:i/>
                <w:iCs/>
                <w:sz w:val="22"/>
                <w:szCs w:val="22"/>
              </w:rPr>
            </m:ctrlPr>
          </m:radPr>
          <m:deg/>
          <m:e>
            <m:r>
              <m:rPr>
                <m:sty m:val="p"/>
              </m:rPr>
              <w:rPr>
                <w:rFonts w:ascii="Cambria Math" w:hAnsi="Cambria Math"/>
                <w:sz w:val="22"/>
                <w:szCs w:val="22"/>
              </w:rPr>
              <m:t>10</m:t>
            </m:r>
          </m:e>
        </m:rad>
      </m:oMath>
      <w:r w:rsidRPr="008566C0">
        <w:rPr>
          <w:rFonts w:ascii="Times New Roman" w:hAnsi="Times New Roman"/>
          <w:sz w:val="22"/>
          <w:szCs w:val="22"/>
        </w:rPr>
        <w:instrText xml:space="preserve"> </w:instrText>
      </w:r>
      <w:r w:rsidRPr="008566C0">
        <w:rPr>
          <w:rFonts w:ascii="Times New Roman" w:hAnsi="Times New Roman"/>
          <w:sz w:val="22"/>
          <w:szCs w:val="22"/>
        </w:rPr>
        <w:fldChar w:fldCharType="separate"/>
      </w:r>
      <m:oMath>
        <m:rad>
          <m:radPr>
            <m:degHide m:val="1"/>
            <m:ctrlPr>
              <w:rPr>
                <w:rFonts w:ascii="Cambria Math" w:hAnsi="Cambria Math"/>
                <w:i/>
                <w:iCs/>
                <w:sz w:val="22"/>
                <w:szCs w:val="22"/>
              </w:rPr>
            </m:ctrlPr>
          </m:radPr>
          <m:deg/>
          <m:e>
            <m:r>
              <m:rPr>
                <m:sty m:val="p"/>
              </m:rPr>
              <w:rPr>
                <w:rFonts w:ascii="Cambria Math" w:hAnsi="Cambria Math"/>
                <w:sz w:val="22"/>
                <w:szCs w:val="22"/>
              </w:rPr>
              <m:t>10</m:t>
            </m:r>
          </m:e>
        </m:rad>
      </m:oMath>
      <w:r w:rsidRPr="008566C0">
        <w:rPr>
          <w:rFonts w:ascii="Times New Roman" w:hAnsi="Times New Roman"/>
          <w:sz w:val="22"/>
          <w:szCs w:val="22"/>
        </w:rPr>
        <w:fldChar w:fldCharType="end"/>
      </w:r>
      <w:r w:rsidRPr="008566C0">
        <w:rPr>
          <w:rFonts w:ascii="Times New Roman" w:hAnsi="Times New Roman"/>
          <w:sz w:val="22"/>
          <w:szCs w:val="22"/>
        </w:rPr>
        <w:t xml:space="preserve"> &gt;</w:t>
      </w:r>
      <w:r>
        <w:rPr>
          <w:rFonts w:ascii="Times New Roman" w:hAnsi="Times New Roman"/>
          <w:sz w:val="22"/>
          <w:szCs w:val="22"/>
        </w:rPr>
        <w:t xml:space="preserve"> </w:t>
      </w:r>
      <w:r w:rsidRPr="008566C0">
        <w:rPr>
          <w:rFonts w:ascii="Times New Roman" w:hAnsi="Times New Roman"/>
          <w:sz w:val="22"/>
          <w:szCs w:val="22"/>
        </w:rPr>
        <w:t xml:space="preserve">3.0 </w:t>
      </w:r>
      <w:proofErr w:type="spellStart"/>
      <w:r w:rsidRPr="008566C0">
        <w:rPr>
          <w:rFonts w:ascii="Times New Roman" w:hAnsi="Times New Roman"/>
          <w:sz w:val="22"/>
          <w:szCs w:val="22"/>
        </w:rPr>
        <w:t>nT</w:t>
      </w:r>
      <w:proofErr w:type="spellEnd"/>
      <w:r w:rsidRPr="008566C0">
        <w:rPr>
          <w:rFonts w:ascii="Times New Roman" w:hAnsi="Times New Roman"/>
          <w:sz w:val="22"/>
          <w:szCs w:val="22"/>
        </w:rPr>
        <w:t>/s is considered as a significant geomagnetic variation (&gt;</w:t>
      </w:r>
      <w:r>
        <w:rPr>
          <w:rFonts w:ascii="Times New Roman" w:hAnsi="Times New Roman"/>
          <w:sz w:val="22"/>
          <w:szCs w:val="22"/>
        </w:rPr>
        <w:t xml:space="preserve"> </w:t>
      </w:r>
      <w:r w:rsidRPr="008566C0">
        <w:rPr>
          <w:rFonts w:ascii="Times New Roman" w:hAnsi="Times New Roman"/>
          <w:sz w:val="22"/>
          <w:szCs w:val="22"/>
        </w:rPr>
        <w:t>10.0nT/s may start causing space weather hazard), and as its precursor, knowing the condition for std</w:t>
      </w:r>
      <w:r w:rsidRPr="008566C0">
        <w:rPr>
          <w:rFonts w:ascii="Times New Roman" w:hAnsi="Times New Roman"/>
          <w:sz w:val="22"/>
          <w:szCs w:val="22"/>
          <w:vertAlign w:val="subscript"/>
        </w:rPr>
        <w:t>10s</w:t>
      </w:r>
      <w:r w:rsidRPr="008566C0">
        <w:rPr>
          <w:rFonts w:ascii="Times New Roman" w:hAnsi="Times New Roman"/>
          <w:sz w:val="22"/>
          <w:szCs w:val="22"/>
        </w:rPr>
        <w:t>(Bx)/</w:t>
      </w:r>
      <w:r w:rsidRPr="00375338">
        <w:rPr>
          <w:rFonts w:ascii="Cambria Math" w:hAnsi="Cambria Math"/>
          <w:i/>
          <w:iCs/>
          <w:sz w:val="22"/>
          <w:szCs w:val="22"/>
        </w:rPr>
        <w:t xml:space="preserve"> </w:t>
      </w:r>
      <m:oMath>
        <m:rad>
          <m:radPr>
            <m:degHide m:val="1"/>
            <m:ctrlPr>
              <w:rPr>
                <w:rFonts w:ascii="Cambria Math" w:hAnsi="Cambria Math"/>
                <w:i/>
                <w:iCs/>
                <w:sz w:val="22"/>
                <w:szCs w:val="22"/>
              </w:rPr>
            </m:ctrlPr>
          </m:radPr>
          <m:deg/>
          <m:e>
            <m:r>
              <w:rPr>
                <w:rFonts w:ascii="Cambria Math" w:hAnsi="Cambria Math"/>
                <w:sz w:val="22"/>
                <w:szCs w:val="22"/>
              </w:rPr>
              <m:t>10</m:t>
            </m:r>
          </m:e>
        </m:rad>
      </m:oMath>
      <w:r w:rsidRPr="008566C0">
        <w:rPr>
          <w:rFonts w:ascii="Times New Roman" w:hAnsi="Times New Roman"/>
          <w:sz w:val="22"/>
          <w:szCs w:val="22"/>
        </w:rPr>
        <w:fldChar w:fldCharType="begin"/>
      </w:r>
      <w:r w:rsidRPr="008566C0">
        <w:rPr>
          <w:rFonts w:ascii="Times New Roman" w:hAnsi="Times New Roman"/>
          <w:sz w:val="22"/>
          <w:szCs w:val="22"/>
        </w:rPr>
        <w:instrText xml:space="preserve"> QUOTE </w:instrText>
      </w:r>
      <m:oMath>
        <m:rad>
          <m:radPr>
            <m:degHide m:val="1"/>
            <m:ctrlPr>
              <w:rPr>
                <w:rFonts w:ascii="Cambria Math" w:hAnsi="Cambria Math"/>
                <w:i/>
                <w:iCs/>
                <w:sz w:val="22"/>
                <w:szCs w:val="22"/>
              </w:rPr>
            </m:ctrlPr>
          </m:radPr>
          <m:deg/>
          <m:e>
            <m:r>
              <m:rPr>
                <m:sty m:val="p"/>
              </m:rPr>
              <w:rPr>
                <w:rFonts w:ascii="Cambria Math" w:hAnsi="Cambria Math"/>
                <w:sz w:val="22"/>
                <w:szCs w:val="22"/>
              </w:rPr>
              <m:t>10</m:t>
            </m:r>
          </m:e>
        </m:rad>
      </m:oMath>
      <w:r w:rsidRPr="008566C0">
        <w:rPr>
          <w:rFonts w:ascii="Times New Roman" w:hAnsi="Times New Roman"/>
          <w:sz w:val="22"/>
          <w:szCs w:val="22"/>
        </w:rPr>
        <w:instrText xml:space="preserve"> </w:instrText>
      </w:r>
      <w:r w:rsidRPr="008566C0">
        <w:rPr>
          <w:rFonts w:ascii="Times New Roman" w:hAnsi="Times New Roman"/>
          <w:sz w:val="22"/>
          <w:szCs w:val="22"/>
        </w:rPr>
        <w:fldChar w:fldCharType="separate"/>
      </w:r>
      <m:oMath>
        <m:rad>
          <m:radPr>
            <m:degHide m:val="1"/>
            <m:ctrlPr>
              <w:rPr>
                <w:rFonts w:ascii="Cambria Math" w:hAnsi="Cambria Math"/>
                <w:i/>
                <w:iCs/>
                <w:sz w:val="22"/>
                <w:szCs w:val="22"/>
              </w:rPr>
            </m:ctrlPr>
          </m:radPr>
          <m:deg/>
          <m:e>
            <m:r>
              <m:rPr>
                <m:sty m:val="p"/>
              </m:rPr>
              <w:rPr>
                <w:rFonts w:ascii="Cambria Math" w:hAnsi="Cambria Math"/>
                <w:sz w:val="22"/>
                <w:szCs w:val="22"/>
              </w:rPr>
              <m:t>10</m:t>
            </m:r>
          </m:e>
        </m:rad>
      </m:oMath>
      <w:r w:rsidRPr="008566C0">
        <w:rPr>
          <w:rFonts w:ascii="Times New Roman" w:hAnsi="Times New Roman"/>
          <w:sz w:val="22"/>
          <w:szCs w:val="22"/>
        </w:rPr>
        <w:fldChar w:fldCharType="end"/>
      </w:r>
      <w:r w:rsidRPr="008566C0">
        <w:rPr>
          <w:rFonts w:ascii="Times New Roman" w:hAnsi="Times New Roman"/>
          <w:sz w:val="22"/>
          <w:szCs w:val="22"/>
        </w:rPr>
        <w:t xml:space="preserve"> &gt;</w:t>
      </w:r>
      <w:r>
        <w:rPr>
          <w:rFonts w:ascii="Times New Roman" w:hAnsi="Times New Roman"/>
          <w:sz w:val="22"/>
          <w:szCs w:val="22"/>
        </w:rPr>
        <w:t xml:space="preserve"> </w:t>
      </w:r>
      <w:r w:rsidRPr="008566C0">
        <w:rPr>
          <w:rFonts w:ascii="Times New Roman" w:hAnsi="Times New Roman"/>
          <w:sz w:val="22"/>
          <w:szCs w:val="22"/>
        </w:rPr>
        <w:t xml:space="preserve">1.0 </w:t>
      </w:r>
      <w:proofErr w:type="spellStart"/>
      <w:r w:rsidRPr="008566C0">
        <w:rPr>
          <w:rFonts w:ascii="Times New Roman" w:hAnsi="Times New Roman"/>
          <w:sz w:val="22"/>
          <w:szCs w:val="22"/>
        </w:rPr>
        <w:t>nT</w:t>
      </w:r>
      <w:proofErr w:type="spellEnd"/>
      <w:r w:rsidRPr="008566C0">
        <w:rPr>
          <w:rFonts w:ascii="Times New Roman" w:hAnsi="Times New Roman"/>
          <w:sz w:val="22"/>
          <w:szCs w:val="22"/>
        </w:rPr>
        <w:t>/s is useful.  Then the good correlation between d</w:t>
      </w:r>
      <w:r w:rsidRPr="007E768C">
        <w:rPr>
          <w:rFonts w:ascii="Times New Roman" w:hAnsi="Times New Roman"/>
          <w:b/>
          <w:bCs/>
          <w:sz w:val="22"/>
          <w:szCs w:val="22"/>
        </w:rPr>
        <w:t>B</w:t>
      </w:r>
      <w:r w:rsidRPr="008566C0">
        <w:rPr>
          <w:rFonts w:ascii="Times New Roman" w:hAnsi="Times New Roman"/>
          <w:sz w:val="22"/>
          <w:szCs w:val="22"/>
        </w:rPr>
        <w:t xml:space="preserve">/dt and auroral activity (judge) also </w:t>
      </w:r>
      <w:r w:rsidRPr="008566C0">
        <w:rPr>
          <w:rFonts w:ascii="Times New Roman" w:hAnsi="Times New Roman"/>
          <w:b/>
          <w:sz w:val="22"/>
          <w:szCs w:val="22"/>
        </w:rPr>
        <w:t xml:space="preserve">opens the possibility of last-minute prediction of hazardous dB/dt (&gt;10 </w:t>
      </w:r>
      <w:proofErr w:type="spellStart"/>
      <w:r w:rsidRPr="008566C0">
        <w:rPr>
          <w:rFonts w:ascii="Times New Roman" w:hAnsi="Times New Roman"/>
          <w:b/>
          <w:sz w:val="22"/>
          <w:szCs w:val="22"/>
        </w:rPr>
        <w:t>nT</w:t>
      </w:r>
      <w:proofErr w:type="spellEnd"/>
      <w:r w:rsidRPr="008566C0">
        <w:rPr>
          <w:rFonts w:ascii="Times New Roman" w:hAnsi="Times New Roman"/>
          <w:b/>
          <w:sz w:val="22"/>
          <w:szCs w:val="22"/>
        </w:rPr>
        <w:t xml:space="preserve">/s). </w:t>
      </w:r>
    </w:p>
    <w:p w14:paraId="1E541148" w14:textId="77777777" w:rsidR="00891985" w:rsidRDefault="00891985" w:rsidP="005A4ED9">
      <w:pPr>
        <w:rPr>
          <w:rFonts w:ascii="Times New Roman" w:hAnsi="Times New Roman"/>
          <w:sz w:val="22"/>
          <w:szCs w:val="22"/>
          <w:lang w:eastAsia="ja-JP"/>
        </w:rPr>
      </w:pPr>
    </w:p>
    <w:p w14:paraId="6E6AE0BD" w14:textId="77777777" w:rsidR="00637941" w:rsidRDefault="00637941" w:rsidP="005A4ED9">
      <w:pPr>
        <w:rPr>
          <w:rFonts w:ascii="Times New Roman" w:hAnsi="Times New Roman"/>
          <w:sz w:val="22"/>
          <w:szCs w:val="22"/>
          <w:lang w:eastAsia="ja-JP"/>
        </w:rPr>
      </w:pPr>
    </w:p>
    <w:p w14:paraId="4269BFD5" w14:textId="77777777" w:rsidR="00BA00C0" w:rsidRDefault="00BA00C0">
      <w:pPr>
        <w:rPr>
          <w:rFonts w:ascii="Times New Roman" w:hAnsi="Times New Roman"/>
          <w:sz w:val="22"/>
          <w:szCs w:val="22"/>
          <w:lang w:eastAsia="ja-JP"/>
        </w:rPr>
      </w:pPr>
      <w:r>
        <w:rPr>
          <w:rFonts w:ascii="Times New Roman" w:hAnsi="Times New Roman"/>
          <w:sz w:val="22"/>
          <w:szCs w:val="22"/>
          <w:lang w:eastAsia="ja-JP"/>
        </w:rPr>
        <w:br w:type="page"/>
      </w:r>
    </w:p>
    <w:p w14:paraId="5259889A" w14:textId="082D06C7" w:rsidR="00586166" w:rsidRPr="008566C0" w:rsidRDefault="00586166" w:rsidP="005A4ED9">
      <w:pPr>
        <w:rPr>
          <w:rFonts w:ascii="Times New Roman" w:hAnsi="Times New Roman"/>
          <w:b/>
          <w:bCs/>
          <w:sz w:val="28"/>
          <w:szCs w:val="28"/>
        </w:rPr>
      </w:pPr>
      <w:r w:rsidRPr="008566C0">
        <w:rPr>
          <w:rFonts w:ascii="Times New Roman" w:hAnsi="Times New Roman"/>
          <w:b/>
          <w:bCs/>
          <w:sz w:val="28"/>
          <w:szCs w:val="28"/>
        </w:rPr>
        <w:lastRenderedPageBreak/>
        <w:t>4. Compare with other method of real-time aurora monitoring system</w:t>
      </w:r>
    </w:p>
    <w:p w14:paraId="4FDA6F8F" w14:textId="7E6DDEA9" w:rsidR="00586166" w:rsidRPr="008566C0" w:rsidRDefault="008310E6" w:rsidP="005A4ED9">
      <w:pPr>
        <w:rPr>
          <w:rFonts w:ascii="Times New Roman" w:hAnsi="Times New Roman"/>
          <w:sz w:val="22"/>
          <w:szCs w:val="22"/>
        </w:rPr>
      </w:pPr>
      <w:r w:rsidRPr="008566C0">
        <w:rPr>
          <w:rFonts w:ascii="Times New Roman" w:hAnsi="Times New Roman"/>
          <w:noProof/>
        </w:rPr>
        <w:drawing>
          <wp:anchor distT="0" distB="0" distL="114300" distR="114300" simplePos="0" relativeHeight="251658245" behindDoc="0" locked="0" layoutInCell="1" allowOverlap="1" wp14:anchorId="3817C9E3" wp14:editId="03A8DFA3">
            <wp:simplePos x="0" y="0"/>
            <wp:positionH relativeFrom="column">
              <wp:posOffset>-692150</wp:posOffset>
            </wp:positionH>
            <wp:positionV relativeFrom="paragraph">
              <wp:posOffset>11430</wp:posOffset>
            </wp:positionV>
            <wp:extent cx="6760210" cy="2693035"/>
            <wp:effectExtent l="0" t="0" r="0" b="0"/>
            <wp:wrapSquare wrapText="bothSides"/>
            <wp:docPr id="194264065" name="図 194264065" descr="Description: グラフ, 散布図&#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 descr="Description: グラフ, 散布図&#10;&#10;自動的に生成された説明"/>
                    <pic:cNvPicPr>
                      <a:picLocks/>
                    </pic:cNvPicPr>
                  </pic:nvPicPr>
                  <pic:blipFill>
                    <a:blip r:embed="rId36">
                      <a:extLst>
                        <a:ext uri="{28A0092B-C50C-407E-A947-70E740481C1C}">
                          <a14:useLocalDpi xmlns:a14="http://schemas.microsoft.com/office/drawing/2010/main" val="0"/>
                        </a:ext>
                      </a:extLst>
                    </a:blip>
                    <a:srcRect l="7172" r="9158"/>
                    <a:stretch>
                      <a:fillRect/>
                    </a:stretch>
                  </pic:blipFill>
                  <pic:spPr bwMode="auto">
                    <a:xfrm>
                      <a:off x="0" y="0"/>
                      <a:ext cx="6760210" cy="269303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166" w:rsidRPr="008566C0">
        <w:rPr>
          <w:rFonts w:ascii="Times New Roman" w:hAnsi="Times New Roman"/>
          <w:b/>
          <w:bCs/>
          <w:sz w:val="22"/>
          <w:szCs w:val="22"/>
        </w:rPr>
        <w:t>Figure 2</w:t>
      </w:r>
      <w:r w:rsidR="00891985">
        <w:rPr>
          <w:rFonts w:ascii="Times New Roman" w:hAnsi="Times New Roman"/>
          <w:b/>
          <w:bCs/>
          <w:sz w:val="22"/>
          <w:szCs w:val="22"/>
        </w:rPr>
        <w:t>4</w:t>
      </w:r>
      <w:r w:rsidR="00586166" w:rsidRPr="008566C0">
        <w:rPr>
          <w:rFonts w:ascii="Times New Roman" w:hAnsi="Times New Roman"/>
          <w:b/>
          <w:bCs/>
          <w:sz w:val="22"/>
          <w:szCs w:val="22"/>
        </w:rPr>
        <w:t>.</w:t>
      </w:r>
      <w:r w:rsidR="00586166" w:rsidRPr="008566C0">
        <w:rPr>
          <w:rFonts w:ascii="Times New Roman" w:hAnsi="Times New Roman"/>
          <w:sz w:val="22"/>
          <w:szCs w:val="22"/>
        </w:rPr>
        <w:t xml:space="preserve"> Scatter plots of Judge value derived from ASC index and probability of </w:t>
      </w:r>
      <w:proofErr w:type="spellStart"/>
      <w:r w:rsidR="00586166" w:rsidRPr="008566C0">
        <w:rPr>
          <w:rFonts w:ascii="Times New Roman" w:hAnsi="Times New Roman"/>
          <w:sz w:val="22"/>
          <w:szCs w:val="22"/>
        </w:rPr>
        <w:t>Tromsø</w:t>
      </w:r>
      <w:proofErr w:type="spellEnd"/>
      <w:r w:rsidR="00586166" w:rsidRPr="008566C0">
        <w:rPr>
          <w:rFonts w:ascii="Times New Roman" w:hAnsi="Times New Roman"/>
          <w:sz w:val="22"/>
          <w:szCs w:val="22"/>
        </w:rPr>
        <w:t xml:space="preserve"> AI (Nanjo et al., 2022). Left: probability of "arc". Center: probability of "discrete". Right: probability of "diffuse". horizontal axis is legalism of Judge value. Vertical axis is probability (%). Data is whole night of three days (2023-09-13, 2023-09-15 and 2023-09-18). </w:t>
      </w:r>
    </w:p>
    <w:p w14:paraId="09F6A535" w14:textId="77777777" w:rsidR="00586166" w:rsidRPr="008566C0" w:rsidRDefault="00586166" w:rsidP="005A4ED9">
      <w:pPr>
        <w:rPr>
          <w:rFonts w:ascii="Times New Roman" w:hAnsi="Times New Roman"/>
          <w:sz w:val="22"/>
          <w:szCs w:val="22"/>
        </w:rPr>
      </w:pPr>
    </w:p>
    <w:p w14:paraId="45721A4A" w14:textId="2BE4D036" w:rsidR="004C01A9" w:rsidRPr="008566C0" w:rsidRDefault="00586166" w:rsidP="005A4ED9">
      <w:pPr>
        <w:rPr>
          <w:rFonts w:ascii="Times New Roman" w:hAnsi="Times New Roman"/>
          <w:sz w:val="22"/>
          <w:szCs w:val="22"/>
        </w:rPr>
      </w:pPr>
      <w:proofErr w:type="spellStart"/>
      <w:r w:rsidRPr="008566C0">
        <w:rPr>
          <w:rFonts w:ascii="Times New Roman" w:hAnsi="Times New Roman"/>
          <w:sz w:val="22"/>
          <w:szCs w:val="22"/>
        </w:rPr>
        <w:t>Tromsø</w:t>
      </w:r>
      <w:proofErr w:type="spellEnd"/>
      <w:r w:rsidRPr="008566C0">
        <w:rPr>
          <w:rFonts w:ascii="Times New Roman" w:hAnsi="Times New Roman"/>
          <w:sz w:val="22"/>
          <w:szCs w:val="22"/>
        </w:rPr>
        <w:t xml:space="preserve"> AI, which is classification system of auroral appearance using machine learning algorism, has no collation with Judge value, which is an index of strengthen of aurora from RGB value and L in color code. </w:t>
      </w:r>
      <w:r w:rsidR="008C4949" w:rsidRPr="008566C0">
        <w:rPr>
          <w:rFonts w:ascii="Times New Roman" w:hAnsi="Times New Roman"/>
          <w:sz w:val="22"/>
          <w:szCs w:val="22"/>
          <w:lang w:val="sv-SE"/>
        </w:rPr>
        <w:t>Fig. 2</w:t>
      </w:r>
      <w:r w:rsidR="008C4949">
        <w:rPr>
          <w:rFonts w:ascii="Times New Roman" w:hAnsi="Times New Roman"/>
          <w:sz w:val="22"/>
          <w:szCs w:val="22"/>
          <w:lang w:val="sv-SE"/>
        </w:rPr>
        <w:t>4</w:t>
      </w:r>
      <w:r w:rsidR="008C4949" w:rsidRPr="008566C0">
        <w:rPr>
          <w:rFonts w:ascii="Times New Roman" w:hAnsi="Times New Roman"/>
          <w:sz w:val="22"/>
          <w:szCs w:val="22"/>
        </w:rPr>
        <w:t xml:space="preserve"> </w:t>
      </w:r>
      <w:r w:rsidR="008C4949">
        <w:rPr>
          <w:rFonts w:ascii="Times New Roman" w:hAnsi="Times New Roman"/>
          <w:sz w:val="22"/>
          <w:szCs w:val="22"/>
        </w:rPr>
        <w:t>shows that</w:t>
      </w:r>
      <w:r w:rsidR="008C4949" w:rsidRPr="008566C0">
        <w:rPr>
          <w:rFonts w:ascii="Times New Roman" w:hAnsi="Times New Roman"/>
          <w:sz w:val="22"/>
          <w:szCs w:val="22"/>
        </w:rPr>
        <w:t xml:space="preserve"> </w:t>
      </w:r>
      <w:r w:rsidR="008C4949">
        <w:rPr>
          <w:rFonts w:ascii="Times New Roman" w:hAnsi="Times New Roman"/>
          <w:sz w:val="22"/>
          <w:szCs w:val="22"/>
        </w:rPr>
        <w:t>there is</w:t>
      </w:r>
      <w:r w:rsidR="008C4949" w:rsidRPr="008566C0">
        <w:rPr>
          <w:rFonts w:ascii="Times New Roman" w:hAnsi="Times New Roman"/>
          <w:sz w:val="22"/>
          <w:szCs w:val="22"/>
        </w:rPr>
        <w:t xml:space="preserve"> no collation between probabilities of each appearances and Judge value.</w:t>
      </w:r>
      <w:r w:rsidR="008C4949">
        <w:rPr>
          <w:rFonts w:ascii="Times New Roman" w:hAnsi="Times New Roman"/>
          <w:sz w:val="22"/>
          <w:szCs w:val="22"/>
        </w:rPr>
        <w:t xml:space="preserve">  Al</w:t>
      </w:r>
      <w:r w:rsidRPr="008566C0">
        <w:rPr>
          <w:rFonts w:ascii="Times New Roman" w:hAnsi="Times New Roman"/>
          <w:sz w:val="22"/>
          <w:szCs w:val="22"/>
        </w:rPr>
        <w:t xml:space="preserve">though both machine learning method and quantification method are successful </w:t>
      </w:r>
      <w:r w:rsidR="008C4949">
        <w:rPr>
          <w:rFonts w:ascii="Times New Roman" w:hAnsi="Times New Roman"/>
          <w:sz w:val="22"/>
          <w:szCs w:val="22"/>
        </w:rPr>
        <w:t>in</w:t>
      </w:r>
      <w:r w:rsidRPr="008566C0">
        <w:rPr>
          <w:rFonts w:ascii="Times New Roman" w:hAnsi="Times New Roman"/>
          <w:sz w:val="22"/>
          <w:szCs w:val="22"/>
        </w:rPr>
        <w:t xml:space="preserve"> monitor</w:t>
      </w:r>
      <w:r w:rsidR="008C4949">
        <w:rPr>
          <w:rFonts w:ascii="Times New Roman" w:hAnsi="Times New Roman"/>
          <w:sz w:val="22"/>
          <w:szCs w:val="22"/>
        </w:rPr>
        <w:t>ing the</w:t>
      </w:r>
      <w:r w:rsidRPr="008566C0">
        <w:rPr>
          <w:rFonts w:ascii="Times New Roman" w:hAnsi="Times New Roman"/>
          <w:sz w:val="22"/>
          <w:szCs w:val="22"/>
        </w:rPr>
        <w:t xml:space="preserve"> auroral condition in real-time, </w:t>
      </w:r>
      <w:r w:rsidR="008C4949">
        <w:rPr>
          <w:rFonts w:ascii="Times New Roman" w:hAnsi="Times New Roman"/>
          <w:sz w:val="22"/>
          <w:szCs w:val="22"/>
        </w:rPr>
        <w:t>they represent different</w:t>
      </w:r>
      <w:r w:rsidR="00345624" w:rsidRPr="008566C0">
        <w:rPr>
          <w:rFonts w:ascii="Times New Roman" w:hAnsi="Times New Roman"/>
          <w:sz w:val="22"/>
          <w:szCs w:val="22"/>
        </w:rPr>
        <w:t xml:space="preserve"> </w:t>
      </w:r>
      <w:r w:rsidR="00A64869" w:rsidRPr="008566C0">
        <w:rPr>
          <w:rFonts w:ascii="Times New Roman" w:hAnsi="Times New Roman"/>
          <w:sz w:val="22"/>
          <w:szCs w:val="22"/>
        </w:rPr>
        <w:t>aspects of aurora, one is morphology and the other is intensity</w:t>
      </w:r>
      <w:r w:rsidR="008C4949">
        <w:rPr>
          <w:rFonts w:ascii="Times New Roman" w:hAnsi="Times New Roman"/>
          <w:sz w:val="22"/>
          <w:szCs w:val="22"/>
        </w:rPr>
        <w:t>, and cannot replace one method by the other method</w:t>
      </w:r>
      <w:r w:rsidR="00A64869" w:rsidRPr="008566C0">
        <w:rPr>
          <w:rFonts w:ascii="Times New Roman" w:hAnsi="Times New Roman"/>
          <w:sz w:val="22"/>
          <w:szCs w:val="22"/>
        </w:rPr>
        <w:t xml:space="preserve">. </w:t>
      </w:r>
      <w:r w:rsidR="008C4949">
        <w:rPr>
          <w:rFonts w:ascii="Times New Roman" w:hAnsi="Times New Roman"/>
          <w:sz w:val="22"/>
          <w:szCs w:val="22"/>
        </w:rPr>
        <w:t>The figure confirms such</w:t>
      </w:r>
      <w:r w:rsidR="004C01A9" w:rsidRPr="008566C0">
        <w:rPr>
          <w:rFonts w:ascii="Times New Roman" w:hAnsi="Times New Roman"/>
          <w:sz w:val="22"/>
          <w:szCs w:val="22"/>
        </w:rPr>
        <w:t xml:space="preserve"> </w:t>
      </w:r>
      <w:r w:rsidR="008C4949">
        <w:rPr>
          <w:rFonts w:ascii="Times New Roman" w:hAnsi="Times New Roman"/>
          <w:sz w:val="22"/>
          <w:szCs w:val="22"/>
        </w:rPr>
        <w:t>independency</w:t>
      </w:r>
      <w:r w:rsidRPr="008566C0">
        <w:rPr>
          <w:rFonts w:ascii="Times New Roman" w:hAnsi="Times New Roman"/>
          <w:sz w:val="22"/>
          <w:szCs w:val="22"/>
        </w:rPr>
        <w:t>.</w:t>
      </w:r>
      <w:r w:rsidR="009164B0" w:rsidRPr="008566C0">
        <w:rPr>
          <w:rFonts w:ascii="Times New Roman" w:hAnsi="Times New Roman"/>
          <w:sz w:val="22"/>
          <w:szCs w:val="22"/>
        </w:rPr>
        <w:t xml:space="preserve"> In order to monitor auroral condition, both morphology and intensity are so important that they should be </w:t>
      </w:r>
      <w:r w:rsidR="004E3BF2" w:rsidRPr="008566C0">
        <w:rPr>
          <w:rFonts w:ascii="Times New Roman" w:hAnsi="Times New Roman"/>
          <w:sz w:val="22"/>
          <w:szCs w:val="22"/>
        </w:rPr>
        <w:t>combined in</w:t>
      </w:r>
      <w:r w:rsidR="009164B0" w:rsidRPr="008566C0">
        <w:rPr>
          <w:rFonts w:ascii="Times New Roman" w:hAnsi="Times New Roman"/>
          <w:sz w:val="22"/>
          <w:szCs w:val="22"/>
        </w:rPr>
        <w:t xml:space="preserve"> aurora real-time monitoring system</w:t>
      </w:r>
      <w:r w:rsidR="008C4949">
        <w:rPr>
          <w:rFonts w:ascii="Times New Roman" w:hAnsi="Times New Roman"/>
          <w:sz w:val="22"/>
          <w:szCs w:val="22"/>
        </w:rPr>
        <w:t>.  This is a task</w:t>
      </w:r>
      <w:r w:rsidR="009164B0" w:rsidRPr="008566C0">
        <w:rPr>
          <w:rFonts w:ascii="Times New Roman" w:hAnsi="Times New Roman"/>
          <w:sz w:val="22"/>
          <w:szCs w:val="22"/>
        </w:rPr>
        <w:t xml:space="preserve"> </w:t>
      </w:r>
      <w:r w:rsidR="008C4949">
        <w:rPr>
          <w:rFonts w:ascii="Times New Roman" w:hAnsi="Times New Roman"/>
          <w:sz w:val="22"/>
          <w:szCs w:val="22"/>
        </w:rPr>
        <w:t>for</w:t>
      </w:r>
      <w:r w:rsidR="009164B0" w:rsidRPr="008566C0">
        <w:rPr>
          <w:rFonts w:ascii="Times New Roman" w:hAnsi="Times New Roman"/>
          <w:sz w:val="22"/>
          <w:szCs w:val="22"/>
        </w:rPr>
        <w:t xml:space="preserve"> the future.</w:t>
      </w:r>
    </w:p>
    <w:p w14:paraId="4567535D" w14:textId="77777777" w:rsidR="00586166" w:rsidRPr="008566C0" w:rsidRDefault="00586166" w:rsidP="005A4ED9">
      <w:pPr>
        <w:rPr>
          <w:rFonts w:ascii="Times New Roman" w:hAnsi="Times New Roman"/>
          <w:sz w:val="22"/>
          <w:szCs w:val="22"/>
        </w:rPr>
      </w:pPr>
    </w:p>
    <w:p w14:paraId="27F5DF64" w14:textId="77777777" w:rsidR="00586166" w:rsidRDefault="00586166" w:rsidP="005A4ED9">
      <w:pPr>
        <w:rPr>
          <w:rFonts w:ascii="Times New Roman" w:hAnsi="Times New Roman"/>
          <w:sz w:val="22"/>
          <w:szCs w:val="22"/>
        </w:rPr>
      </w:pPr>
    </w:p>
    <w:p w14:paraId="2509072C" w14:textId="77777777" w:rsidR="00F9207C" w:rsidRDefault="00F9207C" w:rsidP="005A4ED9">
      <w:pPr>
        <w:rPr>
          <w:rFonts w:ascii="Times New Roman" w:hAnsi="Times New Roman"/>
          <w:sz w:val="22"/>
          <w:szCs w:val="22"/>
        </w:rPr>
      </w:pPr>
    </w:p>
    <w:p w14:paraId="4AEAE055" w14:textId="77777777" w:rsidR="00F9207C" w:rsidRDefault="00F9207C" w:rsidP="005A4ED9">
      <w:pPr>
        <w:rPr>
          <w:rFonts w:ascii="Times New Roman" w:hAnsi="Times New Roman"/>
          <w:sz w:val="22"/>
          <w:szCs w:val="22"/>
        </w:rPr>
      </w:pPr>
    </w:p>
    <w:p w14:paraId="1B564D70" w14:textId="77777777" w:rsidR="00F9207C" w:rsidRDefault="00F9207C" w:rsidP="005A4ED9">
      <w:pPr>
        <w:rPr>
          <w:rFonts w:ascii="Times New Roman" w:hAnsi="Times New Roman"/>
          <w:sz w:val="22"/>
          <w:szCs w:val="22"/>
        </w:rPr>
      </w:pPr>
    </w:p>
    <w:p w14:paraId="788CDE3E" w14:textId="77777777" w:rsidR="00F9207C" w:rsidRDefault="00F9207C" w:rsidP="005A4ED9">
      <w:pPr>
        <w:rPr>
          <w:rFonts w:ascii="Times New Roman" w:hAnsi="Times New Roman"/>
          <w:sz w:val="22"/>
          <w:szCs w:val="22"/>
        </w:rPr>
      </w:pPr>
    </w:p>
    <w:p w14:paraId="07D81740" w14:textId="77777777" w:rsidR="00F9207C" w:rsidRDefault="00F9207C" w:rsidP="005A4ED9">
      <w:pPr>
        <w:rPr>
          <w:rFonts w:ascii="Times New Roman" w:hAnsi="Times New Roman"/>
          <w:sz w:val="22"/>
          <w:szCs w:val="22"/>
        </w:rPr>
      </w:pPr>
    </w:p>
    <w:p w14:paraId="1ECB20C0" w14:textId="77777777" w:rsidR="00F9207C" w:rsidRDefault="00F9207C" w:rsidP="005A4ED9">
      <w:pPr>
        <w:rPr>
          <w:rFonts w:ascii="Times New Roman" w:hAnsi="Times New Roman"/>
          <w:sz w:val="22"/>
          <w:szCs w:val="22"/>
        </w:rPr>
      </w:pPr>
    </w:p>
    <w:p w14:paraId="5D8E8AD6" w14:textId="4071294E" w:rsidR="00F9207C" w:rsidRPr="008566C0" w:rsidRDefault="00F9207C" w:rsidP="005A4ED9">
      <w:pPr>
        <w:rPr>
          <w:rFonts w:ascii="Times New Roman" w:hAnsi="Times New Roman"/>
          <w:sz w:val="22"/>
          <w:szCs w:val="22"/>
        </w:rPr>
      </w:pPr>
      <w:r>
        <w:rPr>
          <w:rFonts w:ascii="Times New Roman" w:hAnsi="Times New Roman"/>
          <w:sz w:val="22"/>
          <w:szCs w:val="22"/>
        </w:rPr>
        <w:br w:type="page"/>
      </w:r>
    </w:p>
    <w:p w14:paraId="1E87D98B" w14:textId="77777777" w:rsidR="00586166" w:rsidRDefault="00586166" w:rsidP="005A4ED9">
      <w:pPr>
        <w:rPr>
          <w:rFonts w:ascii="Times New Roman" w:hAnsi="Times New Roman"/>
          <w:b/>
          <w:bCs/>
          <w:sz w:val="28"/>
          <w:szCs w:val="28"/>
        </w:rPr>
      </w:pPr>
      <w:r w:rsidRPr="008566C0">
        <w:rPr>
          <w:rFonts w:ascii="Times New Roman" w:hAnsi="Times New Roman"/>
          <w:b/>
          <w:bCs/>
          <w:sz w:val="28"/>
          <w:szCs w:val="28"/>
        </w:rPr>
        <w:lastRenderedPageBreak/>
        <w:t xml:space="preserve">5. </w:t>
      </w:r>
      <w:r w:rsidR="004C01A9" w:rsidRPr="008566C0">
        <w:rPr>
          <w:rFonts w:ascii="Times New Roman" w:hAnsi="Times New Roman"/>
          <w:b/>
          <w:bCs/>
          <w:sz w:val="28"/>
          <w:szCs w:val="28"/>
        </w:rPr>
        <w:t>Summary of the r</w:t>
      </w:r>
      <w:r w:rsidRPr="008566C0">
        <w:rPr>
          <w:rFonts w:ascii="Times New Roman" w:hAnsi="Times New Roman"/>
          <w:b/>
          <w:bCs/>
          <w:sz w:val="28"/>
          <w:szCs w:val="28"/>
        </w:rPr>
        <w:t>esult</w:t>
      </w:r>
      <w:r w:rsidR="004C01A9" w:rsidRPr="008566C0">
        <w:rPr>
          <w:rFonts w:ascii="Times New Roman" w:hAnsi="Times New Roman"/>
          <w:b/>
          <w:bCs/>
          <w:sz w:val="28"/>
          <w:szCs w:val="28"/>
        </w:rPr>
        <w:t>s</w:t>
      </w:r>
    </w:p>
    <w:p w14:paraId="15060468" w14:textId="77777777" w:rsidR="007E768C" w:rsidRPr="008566C0" w:rsidRDefault="007E768C" w:rsidP="005A4ED9">
      <w:pPr>
        <w:rPr>
          <w:rFonts w:ascii="Times New Roman" w:hAnsi="Times New Roman"/>
          <w:b/>
          <w:bCs/>
          <w:sz w:val="28"/>
          <w:szCs w:val="28"/>
        </w:rPr>
      </w:pPr>
    </w:p>
    <w:p w14:paraId="5CB177A5" w14:textId="26854FA6" w:rsidR="00586166" w:rsidRPr="008566C0" w:rsidRDefault="00586166" w:rsidP="005A4ED9">
      <w:pPr>
        <w:rPr>
          <w:rFonts w:ascii="Times New Roman" w:hAnsi="Times New Roman"/>
          <w:sz w:val="22"/>
          <w:szCs w:val="22"/>
        </w:rPr>
      </w:pPr>
      <w:r w:rsidRPr="008566C0">
        <w:rPr>
          <w:rFonts w:ascii="Times New Roman" w:hAnsi="Times New Roman"/>
          <w:sz w:val="22"/>
          <w:szCs w:val="22"/>
        </w:rPr>
        <w:t xml:space="preserve">L value and RGB value are normalized with division of log of exposure time. </w:t>
      </w:r>
      <w:r w:rsidR="00CC5106" w:rsidRPr="008566C0">
        <w:rPr>
          <w:rFonts w:ascii="Times New Roman" w:hAnsi="Times New Roman"/>
          <w:sz w:val="22"/>
          <w:szCs w:val="22"/>
        </w:rPr>
        <w:t xml:space="preserve">The equation for </w:t>
      </w:r>
      <w:r w:rsidR="005164C4">
        <w:rPr>
          <w:rFonts w:ascii="Times New Roman" w:hAnsi="Times New Roman"/>
          <w:sz w:val="22"/>
          <w:szCs w:val="22"/>
        </w:rPr>
        <w:t xml:space="preserve">such </w:t>
      </w:r>
      <w:r w:rsidR="000E698B">
        <w:rPr>
          <w:rFonts w:ascii="Times New Roman" w:hAnsi="Times New Roman"/>
          <w:sz w:val="22"/>
          <w:szCs w:val="22"/>
        </w:rPr>
        <w:t>correction</w:t>
      </w:r>
      <w:r w:rsidR="00CC5106" w:rsidRPr="008566C0">
        <w:rPr>
          <w:rFonts w:ascii="Times New Roman" w:hAnsi="Times New Roman"/>
          <w:sz w:val="22"/>
          <w:szCs w:val="22"/>
        </w:rPr>
        <w:t xml:space="preserve"> is derived </w:t>
      </w:r>
      <w:r w:rsidR="005164C4">
        <w:rPr>
          <w:rFonts w:ascii="Times New Roman" w:hAnsi="Times New Roman"/>
          <w:sz w:val="22"/>
          <w:szCs w:val="22"/>
        </w:rPr>
        <w:t>by comparing the</w:t>
      </w:r>
      <w:r w:rsidR="00CC5106" w:rsidRPr="008566C0">
        <w:rPr>
          <w:rFonts w:ascii="Times New Roman" w:hAnsi="Times New Roman"/>
          <w:sz w:val="22"/>
          <w:szCs w:val="22"/>
        </w:rPr>
        <w:t xml:space="preserve"> </w:t>
      </w:r>
      <w:r w:rsidR="00531450" w:rsidRPr="008566C0">
        <w:rPr>
          <w:rFonts w:ascii="Times New Roman" w:hAnsi="Times New Roman"/>
          <w:sz w:val="22"/>
          <w:szCs w:val="22"/>
        </w:rPr>
        <w:t>color code values of pixels on Jupiter</w:t>
      </w:r>
      <w:r w:rsidR="000E698B">
        <w:rPr>
          <w:rFonts w:ascii="Times New Roman" w:hAnsi="Times New Roman"/>
          <w:sz w:val="22"/>
          <w:szCs w:val="22"/>
        </w:rPr>
        <w:t xml:space="preserve"> for different expo</w:t>
      </w:r>
      <w:r w:rsidR="005164C4">
        <w:rPr>
          <w:rFonts w:ascii="Times New Roman" w:hAnsi="Times New Roman"/>
          <w:sz w:val="22"/>
          <w:szCs w:val="22"/>
        </w:rPr>
        <w:t>sure time</w:t>
      </w:r>
      <w:r w:rsidR="00531450" w:rsidRPr="008566C0">
        <w:rPr>
          <w:rFonts w:ascii="Times New Roman" w:hAnsi="Times New Roman"/>
          <w:sz w:val="22"/>
          <w:szCs w:val="22"/>
        </w:rPr>
        <w:t>.</w:t>
      </w:r>
      <w:r w:rsidR="00CC5106" w:rsidRPr="008566C0">
        <w:rPr>
          <w:rFonts w:ascii="Times New Roman" w:hAnsi="Times New Roman"/>
          <w:sz w:val="22"/>
          <w:szCs w:val="22"/>
        </w:rPr>
        <w:t xml:space="preserve"> </w:t>
      </w:r>
      <w:r w:rsidR="000E698B">
        <w:rPr>
          <w:rFonts w:ascii="Times New Roman" w:hAnsi="Times New Roman"/>
          <w:sz w:val="22"/>
          <w:szCs w:val="22"/>
        </w:rPr>
        <w:t>B</w:t>
      </w:r>
      <w:r w:rsidR="000E698B" w:rsidRPr="008566C0">
        <w:rPr>
          <w:rFonts w:ascii="Times New Roman" w:hAnsi="Times New Roman"/>
          <w:sz w:val="22"/>
          <w:szCs w:val="22"/>
        </w:rPr>
        <w:t xml:space="preserve">y </w:t>
      </w:r>
      <w:r w:rsidR="000E698B">
        <w:rPr>
          <w:rFonts w:ascii="Times New Roman" w:hAnsi="Times New Roman"/>
          <w:sz w:val="22"/>
          <w:szCs w:val="22"/>
        </w:rPr>
        <w:t xml:space="preserve">such </w:t>
      </w:r>
      <w:r w:rsidR="000E698B" w:rsidRPr="008566C0">
        <w:rPr>
          <w:rFonts w:ascii="Times New Roman" w:hAnsi="Times New Roman"/>
          <w:sz w:val="22"/>
          <w:szCs w:val="22"/>
        </w:rPr>
        <w:t xml:space="preserve">normalization of </w:t>
      </w:r>
      <w:r w:rsidR="000E698B">
        <w:rPr>
          <w:rFonts w:ascii="Times New Roman" w:hAnsi="Times New Roman"/>
          <w:sz w:val="22"/>
          <w:szCs w:val="22"/>
        </w:rPr>
        <w:t xml:space="preserve">the </w:t>
      </w:r>
      <w:r w:rsidR="000E698B" w:rsidRPr="008566C0">
        <w:rPr>
          <w:rFonts w:ascii="Times New Roman" w:hAnsi="Times New Roman"/>
          <w:sz w:val="22"/>
          <w:szCs w:val="22"/>
        </w:rPr>
        <w:t>exposure time</w:t>
      </w:r>
      <w:r w:rsidR="000E698B">
        <w:rPr>
          <w:rFonts w:ascii="Times New Roman" w:hAnsi="Times New Roman"/>
          <w:sz w:val="22"/>
          <w:szCs w:val="22"/>
        </w:rPr>
        <w:t>, the ASC image is improved, as</w:t>
      </w:r>
      <w:r w:rsidRPr="008566C0">
        <w:rPr>
          <w:rFonts w:ascii="Times New Roman" w:hAnsi="Times New Roman"/>
          <w:sz w:val="22"/>
          <w:szCs w:val="22"/>
        </w:rPr>
        <w:t xml:space="preserve"> confirmed by</w:t>
      </w:r>
      <w:r w:rsidR="000E698B">
        <w:rPr>
          <w:rFonts w:ascii="Times New Roman" w:hAnsi="Times New Roman"/>
          <w:sz w:val="22"/>
          <w:szCs w:val="22"/>
        </w:rPr>
        <w:t xml:space="preserve"> comparing</w:t>
      </w:r>
      <w:r w:rsidRPr="008566C0">
        <w:rPr>
          <w:rFonts w:ascii="Times New Roman" w:hAnsi="Times New Roman"/>
          <w:sz w:val="22"/>
          <w:szCs w:val="22"/>
        </w:rPr>
        <w:t xml:space="preserve"> images with </w:t>
      </w:r>
      <w:r w:rsidR="000E698B">
        <w:rPr>
          <w:rFonts w:ascii="Times New Roman" w:hAnsi="Times New Roman"/>
          <w:sz w:val="22"/>
          <w:szCs w:val="22"/>
        </w:rPr>
        <w:t xml:space="preserve">and without </w:t>
      </w:r>
      <w:r w:rsidRPr="008566C0">
        <w:rPr>
          <w:rFonts w:ascii="Times New Roman" w:hAnsi="Times New Roman"/>
          <w:sz w:val="22"/>
          <w:szCs w:val="22"/>
        </w:rPr>
        <w:t xml:space="preserve">normalized L and RGB value in color code. </w:t>
      </w:r>
      <w:r w:rsidR="000E698B">
        <w:rPr>
          <w:rFonts w:ascii="Times New Roman" w:hAnsi="Times New Roman"/>
          <w:sz w:val="22"/>
          <w:szCs w:val="22"/>
        </w:rPr>
        <w:t xml:space="preserve"> This naturally improved the ASC aurora index, e.g., solved the</w:t>
      </w:r>
      <w:r w:rsidR="000E698B" w:rsidRPr="008566C0">
        <w:rPr>
          <w:rFonts w:ascii="Times New Roman" w:hAnsi="Times New Roman"/>
          <w:sz w:val="22"/>
          <w:szCs w:val="22"/>
        </w:rPr>
        <w:t xml:space="preserve"> overestimation </w:t>
      </w:r>
      <w:r w:rsidR="000E698B">
        <w:rPr>
          <w:rFonts w:ascii="Times New Roman" w:hAnsi="Times New Roman"/>
          <w:sz w:val="22"/>
          <w:szCs w:val="22"/>
        </w:rPr>
        <w:t>in</w:t>
      </w:r>
      <w:r w:rsidR="000E698B" w:rsidRPr="008566C0">
        <w:rPr>
          <w:rFonts w:ascii="Times New Roman" w:hAnsi="Times New Roman"/>
          <w:sz w:val="22"/>
          <w:szCs w:val="22"/>
        </w:rPr>
        <w:t xml:space="preserve"> judging </w:t>
      </w:r>
      <w:r w:rsidR="000E698B">
        <w:rPr>
          <w:rFonts w:ascii="Times New Roman" w:hAnsi="Times New Roman"/>
          <w:sz w:val="22"/>
          <w:szCs w:val="22"/>
        </w:rPr>
        <w:t xml:space="preserve">the aurora activity levels.  The improvement is even seen in the </w:t>
      </w:r>
      <w:r w:rsidR="001B7DD4" w:rsidRPr="008566C0">
        <w:rPr>
          <w:rFonts w:ascii="Times New Roman" w:hAnsi="Times New Roman"/>
          <w:sz w:val="22"/>
          <w:szCs w:val="22"/>
        </w:rPr>
        <w:t xml:space="preserve">collation between </w:t>
      </w:r>
      <w:r w:rsidR="000E698B">
        <w:rPr>
          <w:rFonts w:ascii="Times New Roman" w:hAnsi="Times New Roman"/>
          <w:sz w:val="22"/>
          <w:szCs w:val="22"/>
        </w:rPr>
        <w:t xml:space="preserve">L3 </w:t>
      </w:r>
      <w:r w:rsidR="001B7DD4" w:rsidRPr="008566C0">
        <w:rPr>
          <w:rFonts w:ascii="Times New Roman" w:hAnsi="Times New Roman"/>
          <w:sz w:val="22"/>
          <w:szCs w:val="22"/>
        </w:rPr>
        <w:t>value and geomagnetic variation</w:t>
      </w:r>
      <w:r w:rsidR="000E698B">
        <w:rPr>
          <w:rFonts w:ascii="Times New Roman" w:hAnsi="Times New Roman"/>
          <w:sz w:val="22"/>
          <w:szCs w:val="22"/>
        </w:rPr>
        <w:t>.</w:t>
      </w:r>
      <w:r w:rsidR="00E71215" w:rsidRPr="008566C0">
        <w:rPr>
          <w:rFonts w:ascii="Times New Roman" w:hAnsi="Times New Roman"/>
          <w:sz w:val="22"/>
          <w:szCs w:val="22"/>
        </w:rPr>
        <w:t xml:space="preserve"> </w:t>
      </w:r>
    </w:p>
    <w:p w14:paraId="426F633D" w14:textId="078BCDD8" w:rsidR="00415205" w:rsidRDefault="00211F6B" w:rsidP="005A4ED9">
      <w:pPr>
        <w:rPr>
          <w:rFonts w:ascii="Times New Roman" w:hAnsi="Times New Roman"/>
          <w:sz w:val="22"/>
          <w:szCs w:val="22"/>
          <w:lang w:eastAsia="ja-JP"/>
        </w:rPr>
      </w:pPr>
      <w:r w:rsidRPr="008566C0">
        <w:rPr>
          <w:rFonts w:ascii="Times New Roman" w:hAnsi="Times New Roman"/>
          <w:sz w:val="22"/>
          <w:szCs w:val="22"/>
        </w:rPr>
        <w:t xml:space="preserve">A new metric, "judge" is </w:t>
      </w:r>
      <w:r w:rsidR="00E37DF2" w:rsidRPr="008566C0">
        <w:rPr>
          <w:rFonts w:ascii="Times New Roman" w:hAnsi="Times New Roman"/>
          <w:sz w:val="22"/>
          <w:szCs w:val="22"/>
        </w:rPr>
        <w:t xml:space="preserve">defined to quantify aurora activity levels. This enables me to </w:t>
      </w:r>
      <w:r w:rsidR="000E698B">
        <w:rPr>
          <w:rFonts w:ascii="Times New Roman" w:hAnsi="Times New Roman"/>
          <w:sz w:val="22"/>
          <w:szCs w:val="22"/>
        </w:rPr>
        <w:t>examine the</w:t>
      </w:r>
      <w:r w:rsidR="008E5DD0" w:rsidRPr="008566C0">
        <w:rPr>
          <w:rFonts w:ascii="Times New Roman" w:hAnsi="Times New Roman"/>
          <w:sz w:val="22"/>
          <w:szCs w:val="22"/>
        </w:rPr>
        <w:t xml:space="preserve"> </w:t>
      </w:r>
      <w:r w:rsidR="00D1254F" w:rsidRPr="008566C0">
        <w:rPr>
          <w:rFonts w:ascii="Times New Roman" w:hAnsi="Times New Roman"/>
          <w:sz w:val="22"/>
          <w:szCs w:val="22"/>
        </w:rPr>
        <w:t>corr</w:t>
      </w:r>
      <w:r w:rsidR="001171D0" w:rsidRPr="008566C0">
        <w:rPr>
          <w:rFonts w:ascii="Times New Roman" w:hAnsi="Times New Roman"/>
          <w:sz w:val="22"/>
          <w:szCs w:val="22"/>
        </w:rPr>
        <w:t>el</w:t>
      </w:r>
      <w:r w:rsidR="008E5DD0" w:rsidRPr="008566C0">
        <w:rPr>
          <w:rFonts w:ascii="Times New Roman" w:hAnsi="Times New Roman"/>
          <w:sz w:val="22"/>
          <w:szCs w:val="22"/>
          <w:lang w:eastAsia="ja-JP"/>
        </w:rPr>
        <w:t>a</w:t>
      </w:r>
      <w:r w:rsidR="008E5DD0" w:rsidRPr="008566C0">
        <w:rPr>
          <w:rFonts w:ascii="Times New Roman" w:hAnsi="Times New Roman"/>
          <w:sz w:val="22"/>
          <w:szCs w:val="22"/>
        </w:rPr>
        <w:t>tion between auroral activity levels and geomagnetic variation</w:t>
      </w:r>
      <w:r w:rsidR="000E698B">
        <w:rPr>
          <w:rFonts w:ascii="Times New Roman" w:hAnsi="Times New Roman"/>
          <w:sz w:val="22"/>
          <w:szCs w:val="22"/>
        </w:rPr>
        <w:t xml:space="preserve"> d</w:t>
      </w:r>
      <w:r w:rsidR="000E698B" w:rsidRPr="007E768C">
        <w:rPr>
          <w:rFonts w:ascii="Times New Roman" w:hAnsi="Times New Roman"/>
          <w:b/>
          <w:bCs/>
          <w:sz w:val="22"/>
          <w:szCs w:val="22"/>
        </w:rPr>
        <w:t>B</w:t>
      </w:r>
      <w:r w:rsidR="000E698B">
        <w:rPr>
          <w:rFonts w:ascii="Times New Roman" w:hAnsi="Times New Roman"/>
          <w:sz w:val="22"/>
          <w:szCs w:val="22"/>
        </w:rPr>
        <w:t>/dt in more detail.</w:t>
      </w:r>
      <w:r w:rsidR="00586166" w:rsidRPr="008566C0">
        <w:rPr>
          <w:rFonts w:ascii="Times New Roman" w:hAnsi="Times New Roman"/>
          <w:sz w:val="22"/>
          <w:szCs w:val="22"/>
        </w:rPr>
        <w:t xml:space="preserve"> Among three </w:t>
      </w:r>
      <w:r w:rsidR="000E698B">
        <w:rPr>
          <w:rFonts w:ascii="Times New Roman" w:hAnsi="Times New Roman"/>
          <w:sz w:val="22"/>
          <w:szCs w:val="22"/>
        </w:rPr>
        <w:t>methods of calculating the</w:t>
      </w:r>
      <w:r w:rsidR="00A14D13" w:rsidRPr="008566C0">
        <w:rPr>
          <w:rFonts w:ascii="Times New Roman" w:hAnsi="Times New Roman"/>
          <w:sz w:val="22"/>
          <w:szCs w:val="22"/>
        </w:rPr>
        <w:t xml:space="preserve"> </w:t>
      </w:r>
      <w:r w:rsidR="00586166" w:rsidRPr="008566C0">
        <w:rPr>
          <w:rFonts w:ascii="Times New Roman" w:hAnsi="Times New Roman"/>
          <w:sz w:val="22"/>
          <w:szCs w:val="22"/>
        </w:rPr>
        <w:t>geomagnetic variation</w:t>
      </w:r>
      <w:r w:rsidR="000E698B">
        <w:rPr>
          <w:rFonts w:ascii="Times New Roman" w:hAnsi="Times New Roman"/>
          <w:sz w:val="22"/>
          <w:szCs w:val="22"/>
        </w:rPr>
        <w:t xml:space="preserve"> (</w:t>
      </w:r>
      <w:r w:rsidR="0051301D">
        <w:rPr>
          <w:rFonts w:ascii="Times New Roman" w:hAnsi="Times New Roman"/>
          <w:sz w:val="22"/>
          <w:szCs w:val="22"/>
        </w:rPr>
        <w:t xml:space="preserve">|dB/dt|, 60-sec standard deviation, and 10-sec </w:t>
      </w:r>
      <w:r w:rsidR="00586166" w:rsidRPr="008566C0">
        <w:rPr>
          <w:rFonts w:ascii="Times New Roman" w:hAnsi="Times New Roman"/>
          <w:sz w:val="22"/>
          <w:szCs w:val="22"/>
        </w:rPr>
        <w:t>standard deviation</w:t>
      </w:r>
      <w:r w:rsidR="0051301D">
        <w:rPr>
          <w:rFonts w:ascii="Times New Roman" w:hAnsi="Times New Roman"/>
          <w:sz w:val="22"/>
          <w:szCs w:val="22"/>
        </w:rPr>
        <w:t xml:space="preserve"> std</w:t>
      </w:r>
      <w:r w:rsidR="007E768C">
        <w:rPr>
          <w:rFonts w:ascii="Times New Roman" w:hAnsi="Times New Roman"/>
          <w:sz w:val="22"/>
          <w:szCs w:val="22"/>
        </w:rPr>
        <w:t xml:space="preserve"> </w:t>
      </w:r>
      <w:r w:rsidR="0051301D">
        <w:rPr>
          <w:rFonts w:ascii="Times New Roman" w:hAnsi="Times New Roman"/>
          <w:sz w:val="22"/>
          <w:szCs w:val="22"/>
        </w:rPr>
        <w:t>(B</w:t>
      </w:r>
      <w:r w:rsidR="007E768C">
        <w:rPr>
          <w:rFonts w:ascii="Times New Roman" w:hAnsi="Times New Roman"/>
          <w:sz w:val="22"/>
          <w:szCs w:val="22"/>
        </w:rPr>
        <w:t>x</w:t>
      </w:r>
      <w:r w:rsidR="0051301D">
        <w:rPr>
          <w:rFonts w:ascii="Times New Roman" w:hAnsi="Times New Roman"/>
          <w:sz w:val="22"/>
          <w:szCs w:val="22"/>
        </w:rPr>
        <w:t xml:space="preserve">)_10s), the last method </w:t>
      </w:r>
      <w:proofErr w:type="gramStart"/>
      <w:r w:rsidR="0051301D">
        <w:rPr>
          <w:rFonts w:ascii="Times New Roman" w:hAnsi="Times New Roman"/>
          <w:sz w:val="22"/>
          <w:szCs w:val="22"/>
        </w:rPr>
        <w:t>std(</w:t>
      </w:r>
      <w:proofErr w:type="gramEnd"/>
      <w:r w:rsidR="0051301D">
        <w:rPr>
          <w:rFonts w:ascii="Times New Roman" w:hAnsi="Times New Roman"/>
          <w:sz w:val="22"/>
          <w:szCs w:val="22"/>
        </w:rPr>
        <w:t>B</w:t>
      </w:r>
      <w:r w:rsidR="007E768C">
        <w:rPr>
          <w:rFonts w:ascii="Times New Roman" w:hAnsi="Times New Roman"/>
          <w:sz w:val="22"/>
          <w:szCs w:val="22"/>
        </w:rPr>
        <w:t>x</w:t>
      </w:r>
      <w:r w:rsidR="0051301D">
        <w:rPr>
          <w:rFonts w:ascii="Times New Roman" w:hAnsi="Times New Roman"/>
          <w:sz w:val="22"/>
          <w:szCs w:val="22"/>
        </w:rPr>
        <w:t>)_10s</w:t>
      </w:r>
      <w:r w:rsidR="00586166" w:rsidRPr="008566C0">
        <w:rPr>
          <w:rFonts w:ascii="Times New Roman" w:hAnsi="Times New Roman"/>
          <w:sz w:val="22"/>
          <w:szCs w:val="22"/>
        </w:rPr>
        <w:t xml:space="preserve"> is </w:t>
      </w:r>
      <w:r w:rsidR="0051301D">
        <w:rPr>
          <w:rFonts w:ascii="Times New Roman" w:hAnsi="Times New Roman"/>
          <w:sz w:val="22"/>
          <w:szCs w:val="22"/>
        </w:rPr>
        <w:t xml:space="preserve">found to be </w:t>
      </w:r>
      <w:r w:rsidR="00586166" w:rsidRPr="008566C0">
        <w:rPr>
          <w:rFonts w:ascii="Times New Roman" w:hAnsi="Times New Roman"/>
          <w:sz w:val="22"/>
          <w:szCs w:val="22"/>
        </w:rPr>
        <w:t xml:space="preserve">the most optimal. </w:t>
      </w:r>
      <w:r w:rsidR="0032550A" w:rsidRPr="008566C0">
        <w:rPr>
          <w:rFonts w:ascii="Times New Roman" w:hAnsi="Times New Roman"/>
          <w:sz w:val="22"/>
          <w:szCs w:val="22"/>
        </w:rPr>
        <w:t>Although the corr</w:t>
      </w:r>
      <w:r w:rsidR="001171D0" w:rsidRPr="008566C0">
        <w:rPr>
          <w:rFonts w:ascii="Times New Roman" w:hAnsi="Times New Roman"/>
          <w:sz w:val="22"/>
          <w:szCs w:val="22"/>
        </w:rPr>
        <w:t>elation coefficient</w:t>
      </w:r>
      <w:r w:rsidR="008210CC" w:rsidRPr="008566C0">
        <w:rPr>
          <w:rFonts w:ascii="Times New Roman" w:hAnsi="Times New Roman"/>
          <w:sz w:val="22"/>
          <w:szCs w:val="22"/>
        </w:rPr>
        <w:t xml:space="preserve"> between "judge" (or L</w:t>
      </w:r>
      <w:r w:rsidR="008210CC" w:rsidRPr="0051301D">
        <w:rPr>
          <w:rFonts w:ascii="Times New Roman" w:hAnsi="Times New Roman"/>
          <w:sz w:val="22"/>
          <w:szCs w:val="22"/>
        </w:rPr>
        <w:t>3</w:t>
      </w:r>
      <w:r w:rsidR="008210CC" w:rsidRPr="008566C0">
        <w:rPr>
          <w:rFonts w:ascii="Times New Roman" w:hAnsi="Times New Roman"/>
          <w:sz w:val="22"/>
          <w:szCs w:val="22"/>
        </w:rPr>
        <w:t>)</w:t>
      </w:r>
      <w:r w:rsidR="001171D0" w:rsidRPr="008566C0">
        <w:rPr>
          <w:rFonts w:ascii="Times New Roman" w:hAnsi="Times New Roman"/>
          <w:sz w:val="22"/>
          <w:szCs w:val="22"/>
        </w:rPr>
        <w:t xml:space="preserve"> </w:t>
      </w:r>
      <w:r w:rsidR="0051301D">
        <w:rPr>
          <w:rFonts w:ascii="Times New Roman" w:hAnsi="Times New Roman"/>
          <w:sz w:val="22"/>
          <w:szCs w:val="22"/>
        </w:rPr>
        <w:t>is not very good</w:t>
      </w:r>
      <w:r w:rsidR="006C5943" w:rsidRPr="008566C0">
        <w:rPr>
          <w:rFonts w:ascii="Times New Roman" w:hAnsi="Times New Roman"/>
          <w:sz w:val="22"/>
          <w:szCs w:val="22"/>
        </w:rPr>
        <w:t xml:space="preserve">, </w:t>
      </w:r>
      <w:r w:rsidR="008210CC" w:rsidRPr="008566C0">
        <w:rPr>
          <w:rFonts w:ascii="Times New Roman" w:hAnsi="Times New Roman"/>
          <w:sz w:val="22"/>
          <w:szCs w:val="22"/>
        </w:rPr>
        <w:t xml:space="preserve">timing of increase matches in timeseries </w:t>
      </w:r>
      <w:r w:rsidR="00E832CB" w:rsidRPr="008566C0">
        <w:rPr>
          <w:rFonts w:ascii="Times New Roman" w:hAnsi="Times New Roman"/>
          <w:sz w:val="22"/>
          <w:szCs w:val="22"/>
        </w:rPr>
        <w:t>plot</w:t>
      </w:r>
      <w:r w:rsidR="0051301D">
        <w:rPr>
          <w:rFonts w:ascii="Times New Roman" w:hAnsi="Times New Roman"/>
          <w:sz w:val="22"/>
          <w:szCs w:val="22"/>
        </w:rPr>
        <w:t>, and this is confirmed by the superposed epoch analyses</w:t>
      </w:r>
      <w:r w:rsidR="006730ED" w:rsidRPr="008566C0">
        <w:rPr>
          <w:rFonts w:ascii="Times New Roman" w:hAnsi="Times New Roman"/>
          <w:sz w:val="22"/>
          <w:szCs w:val="22"/>
        </w:rPr>
        <w:t xml:space="preserve">. </w:t>
      </w:r>
      <w:r w:rsidR="0051301D">
        <w:rPr>
          <w:rFonts w:ascii="Times New Roman" w:hAnsi="Times New Roman"/>
          <w:sz w:val="22"/>
          <w:szCs w:val="22"/>
        </w:rPr>
        <w:t xml:space="preserve"> I</w:t>
      </w:r>
      <w:r w:rsidR="00CE57DA" w:rsidRPr="008566C0">
        <w:rPr>
          <w:rFonts w:ascii="Times New Roman" w:hAnsi="Times New Roman"/>
          <w:sz w:val="22"/>
          <w:szCs w:val="22"/>
        </w:rPr>
        <w:t xml:space="preserve">f </w:t>
      </w:r>
      <w:r w:rsidR="00CC4AA3" w:rsidRPr="008566C0">
        <w:rPr>
          <w:rFonts w:ascii="Times New Roman" w:hAnsi="Times New Roman"/>
          <w:sz w:val="22"/>
          <w:szCs w:val="22"/>
        </w:rPr>
        <w:t xml:space="preserve">both judge value and geomagnetic variation value increase together, </w:t>
      </w:r>
      <w:r w:rsidR="00D01AC3" w:rsidRPr="008566C0">
        <w:rPr>
          <w:rFonts w:ascii="Times New Roman" w:hAnsi="Times New Roman"/>
          <w:sz w:val="22"/>
          <w:szCs w:val="22"/>
        </w:rPr>
        <w:t xml:space="preserve">it </w:t>
      </w:r>
      <w:r w:rsidR="002153F3" w:rsidRPr="008566C0">
        <w:rPr>
          <w:rFonts w:ascii="Times New Roman" w:hAnsi="Times New Roman"/>
          <w:sz w:val="22"/>
          <w:szCs w:val="22"/>
        </w:rPr>
        <w:t xml:space="preserve">can be </w:t>
      </w:r>
      <w:r w:rsidR="0054286F" w:rsidRPr="008566C0">
        <w:rPr>
          <w:rFonts w:ascii="Times New Roman" w:hAnsi="Times New Roman"/>
          <w:sz w:val="22"/>
          <w:szCs w:val="22"/>
        </w:rPr>
        <w:t>continued</w:t>
      </w:r>
      <w:r w:rsidR="002153F3" w:rsidRPr="008566C0">
        <w:rPr>
          <w:rFonts w:ascii="Times New Roman" w:hAnsi="Times New Roman"/>
          <w:sz w:val="22"/>
          <w:szCs w:val="22"/>
        </w:rPr>
        <w:t xml:space="preserve"> until "local-arc breaking"</w:t>
      </w:r>
      <w:r w:rsidR="0054286F" w:rsidRPr="008566C0">
        <w:rPr>
          <w:rFonts w:ascii="Times New Roman" w:hAnsi="Times New Roman"/>
          <w:sz w:val="22"/>
          <w:szCs w:val="22"/>
        </w:rPr>
        <w:t xml:space="preserve">. </w:t>
      </w:r>
      <w:r w:rsidR="00CC4AA3" w:rsidRPr="008566C0">
        <w:rPr>
          <w:rFonts w:ascii="Times New Roman" w:hAnsi="Times New Roman"/>
          <w:sz w:val="22"/>
          <w:szCs w:val="22"/>
        </w:rPr>
        <w:t xml:space="preserve"> </w:t>
      </w:r>
      <w:r w:rsidR="0054286F" w:rsidRPr="008566C0">
        <w:rPr>
          <w:rFonts w:ascii="Times New Roman" w:hAnsi="Times New Roman"/>
          <w:sz w:val="22"/>
          <w:szCs w:val="22"/>
        </w:rPr>
        <w:t xml:space="preserve">It </w:t>
      </w:r>
      <w:r w:rsidR="0015534F" w:rsidRPr="008566C0">
        <w:rPr>
          <w:rFonts w:ascii="Times New Roman" w:hAnsi="Times New Roman"/>
          <w:sz w:val="22"/>
          <w:szCs w:val="22"/>
        </w:rPr>
        <w:t>means</w:t>
      </w:r>
      <w:r w:rsidR="0054286F" w:rsidRPr="008566C0">
        <w:rPr>
          <w:rFonts w:ascii="Times New Roman" w:hAnsi="Times New Roman"/>
          <w:sz w:val="22"/>
          <w:szCs w:val="22"/>
        </w:rPr>
        <w:t xml:space="preserve"> that </w:t>
      </w:r>
      <w:r w:rsidR="0015534F" w:rsidRPr="008566C0">
        <w:rPr>
          <w:rFonts w:ascii="Times New Roman" w:hAnsi="Times New Roman"/>
          <w:sz w:val="22"/>
          <w:szCs w:val="22"/>
        </w:rPr>
        <w:t xml:space="preserve">to monitor both </w:t>
      </w:r>
      <w:r w:rsidR="00A35F0D" w:rsidRPr="008566C0">
        <w:rPr>
          <w:rFonts w:ascii="Times New Roman" w:hAnsi="Times New Roman"/>
          <w:sz w:val="22"/>
          <w:szCs w:val="22"/>
        </w:rPr>
        <w:t>aurora activity level and geomagnetic variation is important to predict future aurora</w:t>
      </w:r>
      <w:r w:rsidR="00415205" w:rsidRPr="008566C0">
        <w:rPr>
          <w:rFonts w:ascii="Times New Roman" w:hAnsi="Times New Roman"/>
          <w:sz w:val="22"/>
          <w:szCs w:val="22"/>
          <w:lang w:eastAsia="ja-JP"/>
        </w:rPr>
        <w:t>l occurrence.</w:t>
      </w:r>
    </w:p>
    <w:p w14:paraId="213E826D" w14:textId="33CBE01C" w:rsidR="0051301D" w:rsidRPr="008566C0" w:rsidRDefault="0051301D" w:rsidP="005A4ED9">
      <w:pPr>
        <w:rPr>
          <w:rFonts w:ascii="Times New Roman" w:hAnsi="Times New Roman"/>
          <w:sz w:val="22"/>
          <w:szCs w:val="22"/>
          <w:lang w:eastAsia="ja-JP"/>
        </w:rPr>
      </w:pPr>
      <w:r w:rsidRPr="008566C0">
        <w:rPr>
          <w:rFonts w:ascii="Times New Roman" w:hAnsi="Times New Roman"/>
          <w:sz w:val="22"/>
          <w:szCs w:val="22"/>
        </w:rPr>
        <w:t xml:space="preserve"> </w:t>
      </w:r>
      <w:r>
        <w:rPr>
          <w:rFonts w:ascii="Times New Roman" w:hAnsi="Times New Roman"/>
          <w:sz w:val="22"/>
          <w:szCs w:val="22"/>
        </w:rPr>
        <w:t xml:space="preserve">On the other hand, sometimes </w:t>
      </w:r>
      <w:r w:rsidRPr="008566C0">
        <w:rPr>
          <w:rFonts w:ascii="Times New Roman" w:hAnsi="Times New Roman"/>
          <w:sz w:val="22"/>
          <w:szCs w:val="22"/>
        </w:rPr>
        <w:t xml:space="preserve">a time gap </w:t>
      </w:r>
      <w:r>
        <w:rPr>
          <w:rFonts w:ascii="Times New Roman" w:hAnsi="Times New Roman"/>
          <w:sz w:val="22"/>
          <w:szCs w:val="22"/>
        </w:rPr>
        <w:t xml:space="preserve">occurs </w:t>
      </w:r>
      <w:r w:rsidRPr="008566C0">
        <w:rPr>
          <w:rFonts w:ascii="Times New Roman" w:hAnsi="Times New Roman"/>
          <w:sz w:val="22"/>
          <w:szCs w:val="22"/>
        </w:rPr>
        <w:t>between "local-arc breaking" and the peak of geomagnetic variation</w:t>
      </w:r>
      <w:r>
        <w:rPr>
          <w:rFonts w:ascii="Times New Roman" w:hAnsi="Times New Roman"/>
          <w:sz w:val="22"/>
          <w:szCs w:val="22"/>
        </w:rPr>
        <w:t xml:space="preserve">, with </w:t>
      </w:r>
      <w:r w:rsidRPr="008566C0">
        <w:rPr>
          <w:rFonts w:ascii="Times New Roman" w:hAnsi="Times New Roman"/>
          <w:sz w:val="22"/>
          <w:szCs w:val="22"/>
        </w:rPr>
        <w:t xml:space="preserve">"local-arc breaking" </w:t>
      </w:r>
      <w:r>
        <w:rPr>
          <w:rFonts w:ascii="Times New Roman" w:hAnsi="Times New Roman"/>
          <w:sz w:val="22"/>
          <w:szCs w:val="22"/>
        </w:rPr>
        <w:t>before</w:t>
      </w:r>
      <w:r w:rsidRPr="008566C0">
        <w:rPr>
          <w:rFonts w:ascii="Times New Roman" w:hAnsi="Times New Roman"/>
          <w:sz w:val="22"/>
          <w:szCs w:val="22"/>
        </w:rPr>
        <w:t xml:space="preserve"> of increase of geomagnetic variation by a few minutes</w:t>
      </w:r>
      <w:r>
        <w:rPr>
          <w:rFonts w:ascii="Times New Roman" w:hAnsi="Times New Roman"/>
          <w:sz w:val="22"/>
          <w:szCs w:val="22"/>
        </w:rPr>
        <w:t xml:space="preserve">.  This can be related to the location of the aurora: </w:t>
      </w:r>
      <w:r w:rsidRPr="008566C0">
        <w:rPr>
          <w:rFonts w:ascii="Times New Roman" w:hAnsi="Times New Roman"/>
          <w:sz w:val="22"/>
          <w:szCs w:val="22"/>
        </w:rPr>
        <w:t xml:space="preserve">the peak of geomagnetic variation is just when the aurora approaches the zenith. </w:t>
      </w:r>
    </w:p>
    <w:p w14:paraId="19A11CA7" w14:textId="11467397" w:rsidR="00586166" w:rsidRDefault="0051301D" w:rsidP="00DB4D21">
      <w:pPr>
        <w:rPr>
          <w:rFonts w:ascii="Times New Roman" w:hAnsi="Times New Roman"/>
          <w:sz w:val="22"/>
          <w:szCs w:val="22"/>
          <w:lang w:eastAsia="ja-JP"/>
        </w:rPr>
      </w:pPr>
      <w:proofErr w:type="gramStart"/>
      <w:r>
        <w:rPr>
          <w:rFonts w:ascii="Times New Roman" w:hAnsi="Times New Roman"/>
          <w:sz w:val="22"/>
          <w:szCs w:val="22"/>
          <w:lang w:eastAsia="ja-JP"/>
        </w:rPr>
        <w:t>Finally</w:t>
      </w:r>
      <w:proofErr w:type="gramEnd"/>
      <w:r>
        <w:rPr>
          <w:rFonts w:ascii="Times New Roman" w:hAnsi="Times New Roman"/>
          <w:sz w:val="22"/>
          <w:szCs w:val="22"/>
          <w:lang w:eastAsia="ja-JP"/>
        </w:rPr>
        <w:t xml:space="preserve"> </w:t>
      </w:r>
      <w:r w:rsidR="007E768C">
        <w:rPr>
          <w:rFonts w:ascii="Times New Roman" w:hAnsi="Times New Roman"/>
          <w:sz w:val="22"/>
          <w:szCs w:val="22"/>
          <w:lang w:eastAsia="ja-JP"/>
        </w:rPr>
        <w:t>I</w:t>
      </w:r>
      <w:r>
        <w:rPr>
          <w:rFonts w:ascii="Times New Roman" w:hAnsi="Times New Roman"/>
          <w:sz w:val="22"/>
          <w:szCs w:val="22"/>
          <w:lang w:eastAsia="ja-JP"/>
        </w:rPr>
        <w:t xml:space="preserve"> confirmed that the</w:t>
      </w:r>
      <w:r w:rsidR="004F3A0F" w:rsidRPr="008566C0">
        <w:rPr>
          <w:rFonts w:ascii="Times New Roman" w:hAnsi="Times New Roman"/>
          <w:sz w:val="22"/>
          <w:szCs w:val="22"/>
          <w:lang w:eastAsia="ja-JP"/>
        </w:rPr>
        <w:t xml:space="preserve"> ASC aurora index</w:t>
      </w:r>
      <w:r>
        <w:rPr>
          <w:rFonts w:ascii="Times New Roman" w:hAnsi="Times New Roman"/>
          <w:sz w:val="22"/>
          <w:szCs w:val="22"/>
          <w:lang w:eastAsia="ja-JP"/>
        </w:rPr>
        <w:t xml:space="preserve"> provides an independent information of the aurora activity from those of </w:t>
      </w:r>
      <w:r w:rsidR="00DB4D21">
        <w:rPr>
          <w:rFonts w:ascii="Times New Roman" w:hAnsi="Times New Roman"/>
          <w:sz w:val="22"/>
          <w:szCs w:val="22"/>
          <w:lang w:eastAsia="ja-JP"/>
        </w:rPr>
        <w:t>machine learning method that classifies the aurora morphology.</w:t>
      </w:r>
    </w:p>
    <w:p w14:paraId="39A5ACED" w14:textId="77777777" w:rsidR="00DB4D21" w:rsidRDefault="00DB4D21" w:rsidP="00DB4D21">
      <w:pPr>
        <w:rPr>
          <w:rFonts w:ascii="Times New Roman" w:hAnsi="Times New Roman"/>
          <w:sz w:val="22"/>
          <w:szCs w:val="22"/>
        </w:rPr>
      </w:pPr>
    </w:p>
    <w:p w14:paraId="3EF73152" w14:textId="77777777" w:rsidR="007E768C" w:rsidRPr="008566C0" w:rsidRDefault="007E768C" w:rsidP="00DB4D21">
      <w:pPr>
        <w:rPr>
          <w:rFonts w:ascii="Times New Roman" w:hAnsi="Times New Roman"/>
          <w:sz w:val="22"/>
          <w:szCs w:val="22"/>
        </w:rPr>
      </w:pPr>
    </w:p>
    <w:p w14:paraId="54D4E458" w14:textId="77777777" w:rsidR="00586166" w:rsidRDefault="00586166" w:rsidP="005A4ED9">
      <w:pPr>
        <w:rPr>
          <w:rFonts w:ascii="Times New Roman" w:hAnsi="Times New Roman"/>
          <w:b/>
          <w:bCs/>
          <w:sz w:val="28"/>
          <w:szCs w:val="28"/>
          <w:lang w:val="sv-SE"/>
        </w:rPr>
      </w:pPr>
      <w:r w:rsidRPr="008566C0">
        <w:rPr>
          <w:rFonts w:ascii="Times New Roman" w:hAnsi="Times New Roman"/>
          <w:b/>
          <w:bCs/>
          <w:sz w:val="28"/>
          <w:szCs w:val="28"/>
        </w:rPr>
        <w:t xml:space="preserve">6. </w:t>
      </w:r>
      <w:proofErr w:type="spellStart"/>
      <w:r w:rsidR="004C01A9" w:rsidRPr="008566C0">
        <w:rPr>
          <w:rFonts w:ascii="Times New Roman" w:hAnsi="Times New Roman"/>
          <w:b/>
          <w:bCs/>
          <w:sz w:val="28"/>
          <w:szCs w:val="28"/>
          <w:lang w:val="sv-SE"/>
        </w:rPr>
        <w:t>Future</w:t>
      </w:r>
      <w:proofErr w:type="spellEnd"/>
      <w:r w:rsidR="004C01A9" w:rsidRPr="008566C0">
        <w:rPr>
          <w:rFonts w:ascii="Times New Roman" w:hAnsi="Times New Roman"/>
          <w:b/>
          <w:bCs/>
          <w:sz w:val="28"/>
          <w:szCs w:val="28"/>
          <w:lang w:val="sv-SE"/>
        </w:rPr>
        <w:t xml:space="preserve"> task</w:t>
      </w:r>
    </w:p>
    <w:p w14:paraId="19CB9184" w14:textId="77777777" w:rsidR="007E768C" w:rsidRPr="008566C0" w:rsidRDefault="007E768C" w:rsidP="005A4ED9">
      <w:pPr>
        <w:rPr>
          <w:rFonts w:ascii="Times New Roman" w:hAnsi="Times New Roman"/>
          <w:b/>
          <w:bCs/>
          <w:sz w:val="28"/>
          <w:szCs w:val="28"/>
          <w:lang w:val="sv-SE"/>
        </w:rPr>
      </w:pPr>
    </w:p>
    <w:p w14:paraId="06289438" w14:textId="72BCA928" w:rsidR="0025156E" w:rsidRPr="008566C0" w:rsidRDefault="00586166" w:rsidP="005A4ED9">
      <w:pPr>
        <w:rPr>
          <w:rFonts w:ascii="Times New Roman" w:hAnsi="Times New Roman"/>
          <w:sz w:val="22"/>
          <w:szCs w:val="22"/>
          <w:lang w:eastAsia="ja-JP"/>
        </w:rPr>
      </w:pPr>
      <w:r w:rsidRPr="008566C0">
        <w:rPr>
          <w:rFonts w:ascii="Times New Roman" w:hAnsi="Times New Roman"/>
          <w:sz w:val="22"/>
          <w:szCs w:val="22"/>
        </w:rPr>
        <w:t xml:space="preserve">There is room for normalization when exposure time is shorter than 6.0s. To solve this, moon and twilight should be considered. </w:t>
      </w:r>
      <w:r w:rsidR="002A24E9" w:rsidRPr="008566C0">
        <w:rPr>
          <w:rFonts w:ascii="Times New Roman" w:hAnsi="Times New Roman"/>
          <w:sz w:val="22"/>
          <w:szCs w:val="22"/>
        </w:rPr>
        <w:t xml:space="preserve"> As </w:t>
      </w:r>
      <w:r w:rsidR="008E644F" w:rsidRPr="008566C0">
        <w:rPr>
          <w:rFonts w:ascii="Times New Roman" w:hAnsi="Times New Roman"/>
          <w:sz w:val="22"/>
          <w:szCs w:val="22"/>
        </w:rPr>
        <w:t xml:space="preserve">I found that geomagnetic variation can be used to </w:t>
      </w:r>
      <w:r w:rsidR="00C24DB6" w:rsidRPr="008566C0">
        <w:rPr>
          <w:rFonts w:ascii="Times New Roman" w:hAnsi="Times New Roman"/>
          <w:sz w:val="22"/>
          <w:szCs w:val="22"/>
        </w:rPr>
        <w:t xml:space="preserve">aurora </w:t>
      </w:r>
      <w:r w:rsidR="00383C33" w:rsidRPr="008566C0">
        <w:rPr>
          <w:rFonts w:ascii="Times New Roman" w:hAnsi="Times New Roman"/>
          <w:sz w:val="22"/>
          <w:szCs w:val="22"/>
        </w:rPr>
        <w:t xml:space="preserve">prediction, </w:t>
      </w:r>
      <w:r w:rsidR="00C24DB6" w:rsidRPr="008566C0">
        <w:rPr>
          <w:rFonts w:ascii="Times New Roman" w:hAnsi="Times New Roman"/>
          <w:sz w:val="22"/>
          <w:szCs w:val="22"/>
        </w:rPr>
        <w:t xml:space="preserve">more research to </w:t>
      </w:r>
      <w:r w:rsidR="00530CF7" w:rsidRPr="008566C0">
        <w:rPr>
          <w:rFonts w:ascii="Times New Roman" w:hAnsi="Times New Roman"/>
          <w:sz w:val="22"/>
          <w:szCs w:val="22"/>
          <w:lang w:eastAsia="ja-JP"/>
        </w:rPr>
        <w:t xml:space="preserve">integrate geomagnetic variation </w:t>
      </w:r>
      <w:r w:rsidR="00DB4D21">
        <w:rPr>
          <w:rFonts w:ascii="Times New Roman" w:hAnsi="Times New Roman"/>
          <w:sz w:val="22"/>
          <w:szCs w:val="22"/>
          <w:lang w:eastAsia="ja-JP"/>
        </w:rPr>
        <w:t xml:space="preserve">is needed to include it as </w:t>
      </w:r>
      <w:r w:rsidR="00530CF7" w:rsidRPr="008566C0">
        <w:rPr>
          <w:rFonts w:ascii="Times New Roman" w:hAnsi="Times New Roman"/>
          <w:sz w:val="22"/>
          <w:szCs w:val="22"/>
          <w:lang w:eastAsia="ja-JP"/>
        </w:rPr>
        <w:t>one</w:t>
      </w:r>
      <w:r w:rsidR="00DB4D21">
        <w:rPr>
          <w:rFonts w:ascii="Times New Roman" w:hAnsi="Times New Roman"/>
          <w:sz w:val="22"/>
          <w:szCs w:val="22"/>
          <w:lang w:eastAsia="ja-JP"/>
        </w:rPr>
        <w:t xml:space="preserve"> of the</w:t>
      </w:r>
      <w:r w:rsidR="00530CF7" w:rsidRPr="008566C0">
        <w:rPr>
          <w:rFonts w:ascii="Times New Roman" w:hAnsi="Times New Roman"/>
          <w:sz w:val="22"/>
          <w:szCs w:val="22"/>
          <w:lang w:eastAsia="ja-JP"/>
        </w:rPr>
        <w:t xml:space="preserve"> </w:t>
      </w:r>
      <w:proofErr w:type="gramStart"/>
      <w:r w:rsidR="00530CF7" w:rsidRPr="008566C0">
        <w:rPr>
          <w:rFonts w:ascii="Times New Roman" w:hAnsi="Times New Roman"/>
          <w:sz w:val="22"/>
          <w:szCs w:val="22"/>
          <w:lang w:eastAsia="ja-JP"/>
        </w:rPr>
        <w:t>index</w:t>
      </w:r>
      <w:proofErr w:type="gramEnd"/>
      <w:r w:rsidR="00530CF7" w:rsidRPr="008566C0">
        <w:rPr>
          <w:rFonts w:ascii="Times New Roman" w:hAnsi="Times New Roman"/>
          <w:sz w:val="22"/>
          <w:szCs w:val="22"/>
          <w:lang w:eastAsia="ja-JP"/>
        </w:rPr>
        <w:t xml:space="preserve"> to judge aurora activity levels. </w:t>
      </w:r>
      <w:r w:rsidR="00DB4D21">
        <w:rPr>
          <w:rFonts w:ascii="Times New Roman" w:hAnsi="Times New Roman"/>
          <w:sz w:val="22"/>
          <w:szCs w:val="22"/>
          <w:lang w:eastAsia="ja-JP"/>
        </w:rPr>
        <w:t xml:space="preserve"> </w:t>
      </w:r>
      <w:r w:rsidR="00EF64C4" w:rsidRPr="008566C0">
        <w:rPr>
          <w:rFonts w:ascii="Times New Roman" w:hAnsi="Times New Roman"/>
          <w:sz w:val="22"/>
          <w:szCs w:val="22"/>
          <w:lang w:eastAsia="ja-JP"/>
        </w:rPr>
        <w:t xml:space="preserve">To improve automatic real-time aurora monitoring system, </w:t>
      </w:r>
      <w:r w:rsidR="00973271" w:rsidRPr="008566C0">
        <w:rPr>
          <w:rFonts w:ascii="Times New Roman" w:hAnsi="Times New Roman"/>
          <w:sz w:val="22"/>
          <w:szCs w:val="22"/>
        </w:rPr>
        <w:t xml:space="preserve">morphology aspect and intensity (aurora activity level) can be integrated. </w:t>
      </w:r>
    </w:p>
    <w:p w14:paraId="36E7A38D" w14:textId="77777777" w:rsidR="00586166" w:rsidRPr="008566C0" w:rsidRDefault="00586166" w:rsidP="005A4ED9">
      <w:pPr>
        <w:rPr>
          <w:rFonts w:ascii="Times New Roman" w:hAnsi="Times New Roman"/>
          <w:sz w:val="22"/>
          <w:szCs w:val="22"/>
        </w:rPr>
      </w:pPr>
      <w:r w:rsidRPr="008566C0">
        <w:rPr>
          <w:rFonts w:ascii="Times New Roman" w:hAnsi="Times New Roman"/>
          <w:sz w:val="22"/>
          <w:szCs w:val="22"/>
        </w:rPr>
        <w:t xml:space="preserve">   </w:t>
      </w:r>
    </w:p>
    <w:p w14:paraId="04EAD4A9" w14:textId="77777777" w:rsidR="007E768C" w:rsidRDefault="007E768C" w:rsidP="005A4ED9">
      <w:pPr>
        <w:rPr>
          <w:rFonts w:ascii="Times New Roman" w:hAnsi="Times New Roman"/>
          <w:sz w:val="22"/>
          <w:szCs w:val="22"/>
        </w:rPr>
      </w:pPr>
    </w:p>
    <w:p w14:paraId="0173D975" w14:textId="77777777" w:rsidR="007E768C" w:rsidRPr="008566C0" w:rsidRDefault="007E768C" w:rsidP="005A4ED9">
      <w:pPr>
        <w:rPr>
          <w:rFonts w:ascii="Times New Roman" w:hAnsi="Times New Roman"/>
          <w:sz w:val="22"/>
          <w:szCs w:val="22"/>
        </w:rPr>
      </w:pPr>
    </w:p>
    <w:p w14:paraId="3AC8E50D" w14:textId="77777777" w:rsidR="00586166" w:rsidRPr="008566C0" w:rsidRDefault="00586166" w:rsidP="005A4ED9">
      <w:pPr>
        <w:rPr>
          <w:rFonts w:ascii="Times New Roman" w:hAnsi="Times New Roman"/>
          <w:b/>
          <w:bCs/>
          <w:sz w:val="28"/>
          <w:szCs w:val="28"/>
        </w:rPr>
      </w:pPr>
      <w:r w:rsidRPr="008566C0">
        <w:rPr>
          <w:rFonts w:ascii="Times New Roman" w:hAnsi="Times New Roman"/>
          <w:b/>
          <w:bCs/>
          <w:sz w:val="28"/>
          <w:szCs w:val="28"/>
        </w:rPr>
        <w:lastRenderedPageBreak/>
        <w:t>References</w:t>
      </w:r>
    </w:p>
    <w:p w14:paraId="4807EB94" w14:textId="77777777" w:rsidR="00586166" w:rsidRPr="008566C0" w:rsidRDefault="00586166" w:rsidP="005A4ED9">
      <w:pPr>
        <w:rPr>
          <w:rFonts w:ascii="Times New Roman" w:hAnsi="Times New Roman"/>
          <w:sz w:val="22"/>
          <w:szCs w:val="22"/>
        </w:rPr>
      </w:pPr>
      <w:r w:rsidRPr="008566C0">
        <w:rPr>
          <w:rFonts w:ascii="Times New Roman" w:hAnsi="Times New Roman"/>
          <w:sz w:val="22"/>
          <w:szCs w:val="22"/>
        </w:rPr>
        <w:t xml:space="preserve">Nanjo, S., </w:t>
      </w:r>
      <w:proofErr w:type="spellStart"/>
      <w:r w:rsidRPr="008566C0">
        <w:rPr>
          <w:rFonts w:ascii="Times New Roman" w:hAnsi="Times New Roman"/>
          <w:sz w:val="22"/>
          <w:szCs w:val="22"/>
        </w:rPr>
        <w:t>Satonori</w:t>
      </w:r>
      <w:proofErr w:type="spellEnd"/>
      <w:r w:rsidRPr="008566C0">
        <w:rPr>
          <w:rFonts w:ascii="Times New Roman" w:hAnsi="Times New Roman"/>
          <w:sz w:val="22"/>
          <w:szCs w:val="22"/>
        </w:rPr>
        <w:t xml:space="preserve"> Nozawa, S., Yamamoto, M., Kawabata T., Johnsen, M. G., Tsuda, T. T., and Hosokawa, K.: An a auroral detection system using deep learning: real- time operation in </w:t>
      </w:r>
      <w:proofErr w:type="spellStart"/>
      <w:r w:rsidRPr="008566C0">
        <w:rPr>
          <w:rFonts w:ascii="Times New Roman" w:hAnsi="Times New Roman"/>
          <w:sz w:val="22"/>
          <w:szCs w:val="22"/>
        </w:rPr>
        <w:t>Tromsø</w:t>
      </w:r>
      <w:proofErr w:type="spellEnd"/>
      <w:r w:rsidRPr="008566C0">
        <w:rPr>
          <w:rFonts w:ascii="Times New Roman" w:hAnsi="Times New Roman"/>
          <w:sz w:val="22"/>
          <w:szCs w:val="22"/>
        </w:rPr>
        <w:t>, Norway, Sci. Rep., 12, 8038, https://doi.org/10.1038/s41598-022-11686-8, 2022.</w:t>
      </w:r>
    </w:p>
    <w:p w14:paraId="72E56E05" w14:textId="77777777" w:rsidR="00586166" w:rsidRPr="008566C0" w:rsidRDefault="00586166" w:rsidP="005A4ED9">
      <w:pPr>
        <w:rPr>
          <w:rFonts w:ascii="Times New Roman" w:hAnsi="Times New Roman"/>
          <w:sz w:val="22"/>
          <w:szCs w:val="22"/>
        </w:rPr>
      </w:pPr>
    </w:p>
    <w:p w14:paraId="66BAAD2D" w14:textId="77777777" w:rsidR="00586166" w:rsidRPr="008566C0" w:rsidRDefault="00586166" w:rsidP="005A4ED9">
      <w:pPr>
        <w:rPr>
          <w:rFonts w:ascii="Times New Roman" w:hAnsi="Times New Roman"/>
          <w:sz w:val="22"/>
          <w:szCs w:val="22"/>
        </w:rPr>
      </w:pPr>
      <w:proofErr w:type="spellStart"/>
      <w:r w:rsidRPr="008566C0">
        <w:rPr>
          <w:rFonts w:ascii="Times New Roman" w:hAnsi="Times New Roman"/>
          <w:sz w:val="22"/>
          <w:szCs w:val="22"/>
        </w:rPr>
        <w:t>Sigernes</w:t>
      </w:r>
      <w:proofErr w:type="spellEnd"/>
      <w:r w:rsidRPr="008566C0">
        <w:rPr>
          <w:rFonts w:ascii="Times New Roman" w:hAnsi="Times New Roman"/>
          <w:sz w:val="22"/>
          <w:szCs w:val="22"/>
        </w:rPr>
        <w:t xml:space="preserve">, F., </w:t>
      </w:r>
      <w:proofErr w:type="spellStart"/>
      <w:r w:rsidRPr="008566C0">
        <w:rPr>
          <w:rFonts w:ascii="Times New Roman" w:hAnsi="Times New Roman"/>
          <w:sz w:val="22"/>
          <w:szCs w:val="22"/>
        </w:rPr>
        <w:t>Syrjäsuo</w:t>
      </w:r>
      <w:proofErr w:type="spellEnd"/>
      <w:r w:rsidRPr="008566C0">
        <w:rPr>
          <w:rFonts w:ascii="Times New Roman" w:hAnsi="Times New Roman"/>
          <w:sz w:val="22"/>
          <w:szCs w:val="22"/>
        </w:rPr>
        <w:t xml:space="preserve">, M., </w:t>
      </w:r>
      <w:proofErr w:type="spellStart"/>
      <w:r w:rsidRPr="008566C0">
        <w:rPr>
          <w:rFonts w:ascii="Times New Roman" w:hAnsi="Times New Roman"/>
          <w:sz w:val="22"/>
          <w:szCs w:val="22"/>
        </w:rPr>
        <w:t>Lybekk</w:t>
      </w:r>
      <w:proofErr w:type="spellEnd"/>
      <w:r w:rsidRPr="008566C0">
        <w:rPr>
          <w:rFonts w:ascii="Times New Roman" w:hAnsi="Times New Roman"/>
          <w:sz w:val="22"/>
          <w:szCs w:val="22"/>
        </w:rPr>
        <w:t xml:space="preserve">, B., </w:t>
      </w:r>
      <w:proofErr w:type="spellStart"/>
      <w:r w:rsidRPr="008566C0">
        <w:rPr>
          <w:rFonts w:ascii="Times New Roman" w:hAnsi="Times New Roman"/>
          <w:sz w:val="22"/>
          <w:szCs w:val="22"/>
        </w:rPr>
        <w:t>Trondsen</w:t>
      </w:r>
      <w:proofErr w:type="spellEnd"/>
      <w:r w:rsidRPr="008566C0">
        <w:rPr>
          <w:rFonts w:ascii="Times New Roman" w:hAnsi="Times New Roman"/>
          <w:sz w:val="22"/>
          <w:szCs w:val="22"/>
        </w:rPr>
        <w:t xml:space="preserve">, E., Clausen, L., </w:t>
      </w:r>
      <w:proofErr w:type="spellStart"/>
      <w:r w:rsidRPr="008566C0">
        <w:rPr>
          <w:rFonts w:ascii="Times New Roman" w:hAnsi="Times New Roman"/>
          <w:sz w:val="22"/>
          <w:szCs w:val="22"/>
        </w:rPr>
        <w:t>Kellinsalmi</w:t>
      </w:r>
      <w:proofErr w:type="spellEnd"/>
      <w:r w:rsidRPr="008566C0">
        <w:rPr>
          <w:rFonts w:ascii="Times New Roman" w:hAnsi="Times New Roman"/>
          <w:sz w:val="22"/>
          <w:szCs w:val="22"/>
        </w:rPr>
        <w:t xml:space="preserve">, M. </w:t>
      </w:r>
      <w:proofErr w:type="spellStart"/>
      <w:r w:rsidRPr="008566C0">
        <w:rPr>
          <w:rFonts w:ascii="Times New Roman" w:hAnsi="Times New Roman"/>
          <w:sz w:val="22"/>
          <w:szCs w:val="22"/>
        </w:rPr>
        <w:t>Mattanen</w:t>
      </w:r>
      <w:proofErr w:type="spellEnd"/>
      <w:r w:rsidRPr="008566C0">
        <w:rPr>
          <w:rFonts w:ascii="Times New Roman" w:hAnsi="Times New Roman"/>
          <w:sz w:val="22"/>
          <w:szCs w:val="22"/>
        </w:rPr>
        <w:t xml:space="preserve">, J., </w:t>
      </w:r>
      <w:proofErr w:type="spellStart"/>
      <w:r w:rsidRPr="008566C0">
        <w:rPr>
          <w:rFonts w:ascii="Times New Roman" w:hAnsi="Times New Roman"/>
          <w:sz w:val="22"/>
          <w:szCs w:val="22"/>
        </w:rPr>
        <w:t>Kauristie</w:t>
      </w:r>
      <w:proofErr w:type="spellEnd"/>
      <w:r w:rsidRPr="008566C0">
        <w:rPr>
          <w:rFonts w:ascii="Times New Roman" w:hAnsi="Times New Roman"/>
          <w:sz w:val="22"/>
          <w:szCs w:val="22"/>
        </w:rPr>
        <w:t>, K., Hall, C. and Johnsen, M. G.: The Boreal Aurora Camera Constellation (BACC) – Status 2023, http://kho.unis.no/doc/BACC.pdf, 2023.</w:t>
      </w:r>
    </w:p>
    <w:p w14:paraId="22927ED3" w14:textId="77777777" w:rsidR="00586166" w:rsidRPr="008566C0" w:rsidRDefault="00586166" w:rsidP="005A4ED9">
      <w:pPr>
        <w:rPr>
          <w:rFonts w:ascii="Times New Roman" w:hAnsi="Times New Roman"/>
          <w:sz w:val="22"/>
          <w:szCs w:val="22"/>
        </w:rPr>
      </w:pPr>
    </w:p>
    <w:p w14:paraId="69183892" w14:textId="77777777" w:rsidR="00586166" w:rsidRPr="008566C0" w:rsidRDefault="00586166" w:rsidP="005A4ED9">
      <w:pPr>
        <w:rPr>
          <w:rFonts w:ascii="Times New Roman" w:hAnsi="Times New Roman"/>
          <w:sz w:val="22"/>
          <w:szCs w:val="22"/>
        </w:rPr>
      </w:pPr>
      <w:r w:rsidRPr="008566C0">
        <w:rPr>
          <w:rFonts w:ascii="Times New Roman" w:hAnsi="Times New Roman"/>
          <w:sz w:val="22"/>
          <w:szCs w:val="22"/>
        </w:rPr>
        <w:t>Swedish Institute of Space Physics Kiruna Atmospheric and Geo- physical Observatory (IRF-KAGO): Geomagnetic field data, Swedish Institute of Space Physics Kiruna Atmospheric and Geophysical Observatory (IRF-KAGO) [data set], https://www. irf.se/</w:t>
      </w:r>
      <w:proofErr w:type="spellStart"/>
      <w:r w:rsidRPr="008566C0">
        <w:rPr>
          <w:rFonts w:ascii="Times New Roman" w:hAnsi="Times New Roman"/>
          <w:sz w:val="22"/>
          <w:szCs w:val="22"/>
        </w:rPr>
        <w:t>maggraphs</w:t>
      </w:r>
      <w:proofErr w:type="spellEnd"/>
      <w:r w:rsidRPr="008566C0">
        <w:rPr>
          <w:rFonts w:ascii="Times New Roman" w:hAnsi="Times New Roman"/>
          <w:sz w:val="22"/>
          <w:szCs w:val="22"/>
        </w:rPr>
        <w:t>/</w:t>
      </w:r>
      <w:proofErr w:type="spellStart"/>
      <w:r w:rsidRPr="008566C0">
        <w:rPr>
          <w:rFonts w:ascii="Times New Roman" w:hAnsi="Times New Roman"/>
          <w:sz w:val="22"/>
          <w:szCs w:val="22"/>
        </w:rPr>
        <w:t>iaga</w:t>
      </w:r>
      <w:proofErr w:type="spellEnd"/>
      <w:r w:rsidRPr="008566C0">
        <w:rPr>
          <w:rFonts w:ascii="Times New Roman" w:hAnsi="Times New Roman"/>
          <w:sz w:val="22"/>
          <w:szCs w:val="22"/>
        </w:rPr>
        <w:t xml:space="preserve"> (last access: 11 April 2023), 2023</w:t>
      </w:r>
    </w:p>
    <w:p w14:paraId="613F23A9" w14:textId="77777777" w:rsidR="00586166" w:rsidRPr="008566C0" w:rsidRDefault="00586166" w:rsidP="005A4ED9">
      <w:pPr>
        <w:rPr>
          <w:rFonts w:ascii="Times New Roman" w:hAnsi="Times New Roman"/>
          <w:sz w:val="22"/>
          <w:szCs w:val="22"/>
        </w:rPr>
      </w:pPr>
    </w:p>
    <w:p w14:paraId="4E47F671" w14:textId="77777777" w:rsidR="00586166" w:rsidRPr="008566C0" w:rsidRDefault="00586166" w:rsidP="005A4ED9">
      <w:pPr>
        <w:rPr>
          <w:rFonts w:ascii="Times New Roman" w:hAnsi="Times New Roman"/>
          <w:sz w:val="22"/>
          <w:szCs w:val="22"/>
        </w:rPr>
      </w:pPr>
      <w:r w:rsidRPr="008566C0">
        <w:rPr>
          <w:rFonts w:ascii="Times New Roman" w:hAnsi="Times New Roman"/>
          <w:sz w:val="22"/>
          <w:szCs w:val="22"/>
        </w:rPr>
        <w:t xml:space="preserve">Yamauchi, M. and </w:t>
      </w:r>
      <w:proofErr w:type="spellStart"/>
      <w:r w:rsidRPr="008566C0">
        <w:rPr>
          <w:rFonts w:ascii="Times New Roman" w:hAnsi="Times New Roman"/>
          <w:sz w:val="22"/>
          <w:szCs w:val="22"/>
        </w:rPr>
        <w:t>Brändström</w:t>
      </w:r>
      <w:proofErr w:type="spellEnd"/>
      <w:r w:rsidRPr="008566C0">
        <w:rPr>
          <w:rFonts w:ascii="Times New Roman" w:hAnsi="Times New Roman"/>
          <w:sz w:val="22"/>
          <w:szCs w:val="22"/>
        </w:rPr>
        <w:t>, U.: Auroral alert version 1.0: two-step automatic detection of</w:t>
      </w:r>
    </w:p>
    <w:p w14:paraId="39C6240B" w14:textId="77777777" w:rsidR="00586166" w:rsidRPr="008566C0" w:rsidRDefault="00586166" w:rsidP="005A4ED9">
      <w:pPr>
        <w:rPr>
          <w:rFonts w:ascii="Times New Roman" w:hAnsi="Times New Roman"/>
          <w:sz w:val="22"/>
          <w:szCs w:val="22"/>
        </w:rPr>
      </w:pPr>
      <w:r w:rsidRPr="008566C0">
        <w:rPr>
          <w:rFonts w:ascii="Times New Roman" w:hAnsi="Times New Roman"/>
          <w:sz w:val="22"/>
          <w:szCs w:val="22"/>
        </w:rPr>
        <w:t>sudden aurora intensification from all-sky JPEG images, https://doi.org/10.5194/gi-12-71-2023, 2023.</w:t>
      </w:r>
    </w:p>
    <w:p w14:paraId="01618F6B" w14:textId="77777777" w:rsidR="00586166" w:rsidRPr="008566C0" w:rsidRDefault="00586166" w:rsidP="005A4ED9">
      <w:pPr>
        <w:rPr>
          <w:rFonts w:ascii="Times New Roman" w:hAnsi="Times New Roman"/>
          <w:sz w:val="22"/>
          <w:szCs w:val="22"/>
        </w:rPr>
      </w:pPr>
    </w:p>
    <w:p w14:paraId="16C7B20C" w14:textId="77777777" w:rsidR="00586166" w:rsidRPr="008566C0" w:rsidRDefault="00586166" w:rsidP="005A4ED9">
      <w:pPr>
        <w:rPr>
          <w:rFonts w:ascii="Times New Roman" w:hAnsi="Times New Roman"/>
          <w:sz w:val="22"/>
          <w:szCs w:val="22"/>
        </w:rPr>
      </w:pPr>
    </w:p>
    <w:p w14:paraId="0606365A" w14:textId="77777777" w:rsidR="00C76E8F" w:rsidRPr="008566C0" w:rsidRDefault="00C76E8F" w:rsidP="005A4ED9">
      <w:pPr>
        <w:rPr>
          <w:rFonts w:ascii="Times New Roman" w:hAnsi="Times New Roman"/>
        </w:rPr>
      </w:pPr>
    </w:p>
    <w:sectPr w:rsidR="00C76E8F" w:rsidRPr="008566C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91A92D" w14:textId="77777777" w:rsidR="0051301D" w:rsidRDefault="0051301D">
      <w:r>
        <w:separator/>
      </w:r>
    </w:p>
  </w:endnote>
  <w:endnote w:type="continuationSeparator" w:id="0">
    <w:p w14:paraId="2DD8BE97" w14:textId="77777777" w:rsidR="0051301D" w:rsidRDefault="0051301D">
      <w:r>
        <w:continuationSeparator/>
      </w:r>
    </w:p>
  </w:endnote>
  <w:endnote w:type="continuationNotice" w:id="1">
    <w:p w14:paraId="7BDCF4E8" w14:textId="77777777" w:rsidR="0051301D" w:rsidRDefault="005130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ＭＳ 明朝">
    <w:altName w:val="MS Mincho"/>
    <w:panose1 w:val="02020609040205080304"/>
    <w:charset w:val="80"/>
    <w:family w:val="modern"/>
    <w:pitch w:val="fixed"/>
    <w:sig w:usb0="E00002FF" w:usb1="6AC7FDFB" w:usb2="08000012" w:usb3="00000000" w:csb0="0002009F" w:csb1="00000000"/>
  </w:font>
  <w:font w:name="ＭＳ Ｐゴシック">
    <w:altName w:val="MS PGothic"/>
    <w:panose1 w:val="020B0600070205080204"/>
    <w:charset w:val="80"/>
    <w:family w:val="swiss"/>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游ゴシック Light">
    <w:panose1 w:val="020B0300000000000000"/>
    <w:charset w:val="80"/>
    <w:family w:val="swiss"/>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17FEA" w14:textId="77777777" w:rsidR="0051301D" w:rsidRDefault="0051301D">
      <w:r>
        <w:separator/>
      </w:r>
    </w:p>
  </w:footnote>
  <w:footnote w:type="continuationSeparator" w:id="0">
    <w:p w14:paraId="3D5CE602" w14:textId="77777777" w:rsidR="0051301D" w:rsidRDefault="0051301D">
      <w:r>
        <w:continuationSeparator/>
      </w:r>
    </w:p>
  </w:footnote>
  <w:footnote w:type="continuationNotice" w:id="1">
    <w:p w14:paraId="3E74858F" w14:textId="77777777" w:rsidR="0051301D" w:rsidRDefault="0051301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D08A8"/>
    <w:multiLevelType w:val="hybridMultilevel"/>
    <w:tmpl w:val="86803C8A"/>
    <w:lvl w:ilvl="0" w:tplc="F050EB98">
      <w:start w:val="1"/>
      <w:numFmt w:val="bullet"/>
      <w:lvlText w:val="l"/>
      <w:lvlJc w:val="left"/>
      <w:pPr>
        <w:tabs>
          <w:tab w:val="num" w:pos="720"/>
        </w:tabs>
        <w:ind w:left="720" w:hanging="360"/>
      </w:pPr>
      <w:rPr>
        <w:rFonts w:ascii="Wingdings" w:hAnsi="Wingdings" w:hint="default"/>
      </w:rPr>
    </w:lvl>
    <w:lvl w:ilvl="1" w:tplc="C072493C" w:tentative="1">
      <w:start w:val="1"/>
      <w:numFmt w:val="bullet"/>
      <w:lvlText w:val="l"/>
      <w:lvlJc w:val="left"/>
      <w:pPr>
        <w:tabs>
          <w:tab w:val="num" w:pos="1440"/>
        </w:tabs>
        <w:ind w:left="1440" w:hanging="360"/>
      </w:pPr>
      <w:rPr>
        <w:rFonts w:ascii="Wingdings" w:hAnsi="Wingdings" w:hint="default"/>
      </w:rPr>
    </w:lvl>
    <w:lvl w:ilvl="2" w:tplc="FB8A732E" w:tentative="1">
      <w:start w:val="1"/>
      <w:numFmt w:val="bullet"/>
      <w:lvlText w:val="l"/>
      <w:lvlJc w:val="left"/>
      <w:pPr>
        <w:tabs>
          <w:tab w:val="num" w:pos="2160"/>
        </w:tabs>
        <w:ind w:left="2160" w:hanging="360"/>
      </w:pPr>
      <w:rPr>
        <w:rFonts w:ascii="Wingdings" w:hAnsi="Wingdings" w:hint="default"/>
      </w:rPr>
    </w:lvl>
    <w:lvl w:ilvl="3" w:tplc="2236CB76" w:tentative="1">
      <w:start w:val="1"/>
      <w:numFmt w:val="bullet"/>
      <w:lvlText w:val="l"/>
      <w:lvlJc w:val="left"/>
      <w:pPr>
        <w:tabs>
          <w:tab w:val="num" w:pos="2880"/>
        </w:tabs>
        <w:ind w:left="2880" w:hanging="360"/>
      </w:pPr>
      <w:rPr>
        <w:rFonts w:ascii="Wingdings" w:hAnsi="Wingdings" w:hint="default"/>
      </w:rPr>
    </w:lvl>
    <w:lvl w:ilvl="4" w:tplc="FE70B9B4" w:tentative="1">
      <w:start w:val="1"/>
      <w:numFmt w:val="bullet"/>
      <w:lvlText w:val="l"/>
      <w:lvlJc w:val="left"/>
      <w:pPr>
        <w:tabs>
          <w:tab w:val="num" w:pos="3600"/>
        </w:tabs>
        <w:ind w:left="3600" w:hanging="360"/>
      </w:pPr>
      <w:rPr>
        <w:rFonts w:ascii="Wingdings" w:hAnsi="Wingdings" w:hint="default"/>
      </w:rPr>
    </w:lvl>
    <w:lvl w:ilvl="5" w:tplc="D442A0D0" w:tentative="1">
      <w:start w:val="1"/>
      <w:numFmt w:val="bullet"/>
      <w:lvlText w:val="l"/>
      <w:lvlJc w:val="left"/>
      <w:pPr>
        <w:tabs>
          <w:tab w:val="num" w:pos="4320"/>
        </w:tabs>
        <w:ind w:left="4320" w:hanging="360"/>
      </w:pPr>
      <w:rPr>
        <w:rFonts w:ascii="Wingdings" w:hAnsi="Wingdings" w:hint="default"/>
      </w:rPr>
    </w:lvl>
    <w:lvl w:ilvl="6" w:tplc="FB163390" w:tentative="1">
      <w:start w:val="1"/>
      <w:numFmt w:val="bullet"/>
      <w:lvlText w:val="l"/>
      <w:lvlJc w:val="left"/>
      <w:pPr>
        <w:tabs>
          <w:tab w:val="num" w:pos="5040"/>
        </w:tabs>
        <w:ind w:left="5040" w:hanging="360"/>
      </w:pPr>
      <w:rPr>
        <w:rFonts w:ascii="Wingdings" w:hAnsi="Wingdings" w:hint="default"/>
      </w:rPr>
    </w:lvl>
    <w:lvl w:ilvl="7" w:tplc="9ECA37D2" w:tentative="1">
      <w:start w:val="1"/>
      <w:numFmt w:val="bullet"/>
      <w:lvlText w:val="l"/>
      <w:lvlJc w:val="left"/>
      <w:pPr>
        <w:tabs>
          <w:tab w:val="num" w:pos="5760"/>
        </w:tabs>
        <w:ind w:left="5760" w:hanging="360"/>
      </w:pPr>
      <w:rPr>
        <w:rFonts w:ascii="Wingdings" w:hAnsi="Wingdings" w:hint="default"/>
      </w:rPr>
    </w:lvl>
    <w:lvl w:ilvl="8" w:tplc="EF6EE032" w:tentative="1">
      <w:start w:val="1"/>
      <w:numFmt w:val="bullet"/>
      <w:lvlText w:val="l"/>
      <w:lvlJc w:val="left"/>
      <w:pPr>
        <w:tabs>
          <w:tab w:val="num" w:pos="6480"/>
        </w:tabs>
        <w:ind w:left="6480" w:hanging="360"/>
      </w:pPr>
      <w:rPr>
        <w:rFonts w:ascii="Wingdings" w:hAnsi="Wingdings" w:hint="default"/>
      </w:rPr>
    </w:lvl>
  </w:abstractNum>
  <w:abstractNum w:abstractNumId="1" w15:restartNumberingAfterBreak="0">
    <w:nsid w:val="09CB73C5"/>
    <w:multiLevelType w:val="hybridMultilevel"/>
    <w:tmpl w:val="4DF061EE"/>
    <w:lvl w:ilvl="0" w:tplc="838C06E6">
      <w:start w:val="1"/>
      <w:numFmt w:val="decimal"/>
      <w:lvlText w:val="%1."/>
      <w:lvlJc w:val="left"/>
      <w:pPr>
        <w:tabs>
          <w:tab w:val="num" w:pos="720"/>
        </w:tabs>
        <w:ind w:left="720" w:hanging="360"/>
      </w:pPr>
    </w:lvl>
    <w:lvl w:ilvl="1" w:tplc="FC9229B4" w:tentative="1">
      <w:start w:val="1"/>
      <w:numFmt w:val="decimal"/>
      <w:lvlText w:val="%2."/>
      <w:lvlJc w:val="left"/>
      <w:pPr>
        <w:tabs>
          <w:tab w:val="num" w:pos="1440"/>
        </w:tabs>
        <w:ind w:left="1440" w:hanging="360"/>
      </w:pPr>
    </w:lvl>
    <w:lvl w:ilvl="2" w:tplc="684ECFC2" w:tentative="1">
      <w:start w:val="1"/>
      <w:numFmt w:val="decimal"/>
      <w:lvlText w:val="%3."/>
      <w:lvlJc w:val="left"/>
      <w:pPr>
        <w:tabs>
          <w:tab w:val="num" w:pos="2160"/>
        </w:tabs>
        <w:ind w:left="2160" w:hanging="360"/>
      </w:pPr>
    </w:lvl>
    <w:lvl w:ilvl="3" w:tplc="D2AE128A" w:tentative="1">
      <w:start w:val="1"/>
      <w:numFmt w:val="decimal"/>
      <w:lvlText w:val="%4."/>
      <w:lvlJc w:val="left"/>
      <w:pPr>
        <w:tabs>
          <w:tab w:val="num" w:pos="2880"/>
        </w:tabs>
        <w:ind w:left="2880" w:hanging="360"/>
      </w:pPr>
    </w:lvl>
    <w:lvl w:ilvl="4" w:tplc="78221ABA" w:tentative="1">
      <w:start w:val="1"/>
      <w:numFmt w:val="decimal"/>
      <w:lvlText w:val="%5."/>
      <w:lvlJc w:val="left"/>
      <w:pPr>
        <w:tabs>
          <w:tab w:val="num" w:pos="3600"/>
        </w:tabs>
        <w:ind w:left="3600" w:hanging="360"/>
      </w:pPr>
    </w:lvl>
    <w:lvl w:ilvl="5" w:tplc="C8F03F8A" w:tentative="1">
      <w:start w:val="1"/>
      <w:numFmt w:val="decimal"/>
      <w:lvlText w:val="%6."/>
      <w:lvlJc w:val="left"/>
      <w:pPr>
        <w:tabs>
          <w:tab w:val="num" w:pos="4320"/>
        </w:tabs>
        <w:ind w:left="4320" w:hanging="360"/>
      </w:pPr>
    </w:lvl>
    <w:lvl w:ilvl="6" w:tplc="DB02723C" w:tentative="1">
      <w:start w:val="1"/>
      <w:numFmt w:val="decimal"/>
      <w:lvlText w:val="%7."/>
      <w:lvlJc w:val="left"/>
      <w:pPr>
        <w:tabs>
          <w:tab w:val="num" w:pos="5040"/>
        </w:tabs>
        <w:ind w:left="5040" w:hanging="360"/>
      </w:pPr>
    </w:lvl>
    <w:lvl w:ilvl="7" w:tplc="D398F0DA" w:tentative="1">
      <w:start w:val="1"/>
      <w:numFmt w:val="decimal"/>
      <w:lvlText w:val="%8."/>
      <w:lvlJc w:val="left"/>
      <w:pPr>
        <w:tabs>
          <w:tab w:val="num" w:pos="5760"/>
        </w:tabs>
        <w:ind w:left="5760" w:hanging="360"/>
      </w:pPr>
    </w:lvl>
    <w:lvl w:ilvl="8" w:tplc="8DFC85B6" w:tentative="1">
      <w:start w:val="1"/>
      <w:numFmt w:val="decimal"/>
      <w:lvlText w:val="%9."/>
      <w:lvlJc w:val="left"/>
      <w:pPr>
        <w:tabs>
          <w:tab w:val="num" w:pos="6480"/>
        </w:tabs>
        <w:ind w:left="6480" w:hanging="360"/>
      </w:pPr>
    </w:lvl>
  </w:abstractNum>
  <w:abstractNum w:abstractNumId="2" w15:restartNumberingAfterBreak="0">
    <w:nsid w:val="18FE0200"/>
    <w:multiLevelType w:val="hybridMultilevel"/>
    <w:tmpl w:val="BA1661BA"/>
    <w:lvl w:ilvl="0" w:tplc="A7700FDA">
      <w:start w:val="1"/>
      <w:numFmt w:val="bullet"/>
      <w:lvlText w:val="l"/>
      <w:lvlJc w:val="left"/>
      <w:pPr>
        <w:tabs>
          <w:tab w:val="num" w:pos="720"/>
        </w:tabs>
        <w:ind w:left="720" w:hanging="360"/>
      </w:pPr>
      <w:rPr>
        <w:rFonts w:ascii="Wingdings" w:hAnsi="Wingdings" w:hint="default"/>
      </w:rPr>
    </w:lvl>
    <w:lvl w:ilvl="1" w:tplc="68D42C74" w:tentative="1">
      <w:start w:val="1"/>
      <w:numFmt w:val="bullet"/>
      <w:lvlText w:val="l"/>
      <w:lvlJc w:val="left"/>
      <w:pPr>
        <w:tabs>
          <w:tab w:val="num" w:pos="1440"/>
        </w:tabs>
        <w:ind w:left="1440" w:hanging="360"/>
      </w:pPr>
      <w:rPr>
        <w:rFonts w:ascii="Wingdings" w:hAnsi="Wingdings" w:hint="default"/>
      </w:rPr>
    </w:lvl>
    <w:lvl w:ilvl="2" w:tplc="E6E6B14C" w:tentative="1">
      <w:start w:val="1"/>
      <w:numFmt w:val="bullet"/>
      <w:lvlText w:val="l"/>
      <w:lvlJc w:val="left"/>
      <w:pPr>
        <w:tabs>
          <w:tab w:val="num" w:pos="2160"/>
        </w:tabs>
        <w:ind w:left="2160" w:hanging="360"/>
      </w:pPr>
      <w:rPr>
        <w:rFonts w:ascii="Wingdings" w:hAnsi="Wingdings" w:hint="default"/>
      </w:rPr>
    </w:lvl>
    <w:lvl w:ilvl="3" w:tplc="54DE5C90" w:tentative="1">
      <w:start w:val="1"/>
      <w:numFmt w:val="bullet"/>
      <w:lvlText w:val="l"/>
      <w:lvlJc w:val="left"/>
      <w:pPr>
        <w:tabs>
          <w:tab w:val="num" w:pos="2880"/>
        </w:tabs>
        <w:ind w:left="2880" w:hanging="360"/>
      </w:pPr>
      <w:rPr>
        <w:rFonts w:ascii="Wingdings" w:hAnsi="Wingdings" w:hint="default"/>
      </w:rPr>
    </w:lvl>
    <w:lvl w:ilvl="4" w:tplc="80B63AB8" w:tentative="1">
      <w:start w:val="1"/>
      <w:numFmt w:val="bullet"/>
      <w:lvlText w:val="l"/>
      <w:lvlJc w:val="left"/>
      <w:pPr>
        <w:tabs>
          <w:tab w:val="num" w:pos="3600"/>
        </w:tabs>
        <w:ind w:left="3600" w:hanging="360"/>
      </w:pPr>
      <w:rPr>
        <w:rFonts w:ascii="Wingdings" w:hAnsi="Wingdings" w:hint="default"/>
      </w:rPr>
    </w:lvl>
    <w:lvl w:ilvl="5" w:tplc="13D2CE9A" w:tentative="1">
      <w:start w:val="1"/>
      <w:numFmt w:val="bullet"/>
      <w:lvlText w:val="l"/>
      <w:lvlJc w:val="left"/>
      <w:pPr>
        <w:tabs>
          <w:tab w:val="num" w:pos="4320"/>
        </w:tabs>
        <w:ind w:left="4320" w:hanging="360"/>
      </w:pPr>
      <w:rPr>
        <w:rFonts w:ascii="Wingdings" w:hAnsi="Wingdings" w:hint="default"/>
      </w:rPr>
    </w:lvl>
    <w:lvl w:ilvl="6" w:tplc="993E8C5C" w:tentative="1">
      <w:start w:val="1"/>
      <w:numFmt w:val="bullet"/>
      <w:lvlText w:val="l"/>
      <w:lvlJc w:val="left"/>
      <w:pPr>
        <w:tabs>
          <w:tab w:val="num" w:pos="5040"/>
        </w:tabs>
        <w:ind w:left="5040" w:hanging="360"/>
      </w:pPr>
      <w:rPr>
        <w:rFonts w:ascii="Wingdings" w:hAnsi="Wingdings" w:hint="default"/>
      </w:rPr>
    </w:lvl>
    <w:lvl w:ilvl="7" w:tplc="1AEE7012" w:tentative="1">
      <w:start w:val="1"/>
      <w:numFmt w:val="bullet"/>
      <w:lvlText w:val="l"/>
      <w:lvlJc w:val="left"/>
      <w:pPr>
        <w:tabs>
          <w:tab w:val="num" w:pos="5760"/>
        </w:tabs>
        <w:ind w:left="5760" w:hanging="360"/>
      </w:pPr>
      <w:rPr>
        <w:rFonts w:ascii="Wingdings" w:hAnsi="Wingdings" w:hint="default"/>
      </w:rPr>
    </w:lvl>
    <w:lvl w:ilvl="8" w:tplc="D3C8619E" w:tentative="1">
      <w:start w:val="1"/>
      <w:numFmt w:val="bullet"/>
      <w:lvlText w:val="l"/>
      <w:lvlJc w:val="left"/>
      <w:pPr>
        <w:tabs>
          <w:tab w:val="num" w:pos="6480"/>
        </w:tabs>
        <w:ind w:left="6480" w:hanging="360"/>
      </w:pPr>
      <w:rPr>
        <w:rFonts w:ascii="Wingdings" w:hAnsi="Wingdings" w:hint="default"/>
      </w:rPr>
    </w:lvl>
  </w:abstractNum>
  <w:abstractNum w:abstractNumId="3" w15:restartNumberingAfterBreak="0">
    <w:nsid w:val="25AC6CB9"/>
    <w:multiLevelType w:val="hybridMultilevel"/>
    <w:tmpl w:val="9E441690"/>
    <w:lvl w:ilvl="0" w:tplc="D85E1B1A">
      <w:start w:val="1"/>
      <w:numFmt w:val="bullet"/>
      <w:lvlText w:val="l"/>
      <w:lvlJc w:val="left"/>
      <w:pPr>
        <w:tabs>
          <w:tab w:val="num" w:pos="720"/>
        </w:tabs>
        <w:ind w:left="720" w:hanging="360"/>
      </w:pPr>
      <w:rPr>
        <w:rFonts w:ascii="Wingdings" w:hAnsi="Wingdings" w:hint="default"/>
      </w:rPr>
    </w:lvl>
    <w:lvl w:ilvl="1" w:tplc="280A9158" w:tentative="1">
      <w:start w:val="1"/>
      <w:numFmt w:val="bullet"/>
      <w:lvlText w:val="l"/>
      <w:lvlJc w:val="left"/>
      <w:pPr>
        <w:tabs>
          <w:tab w:val="num" w:pos="1440"/>
        </w:tabs>
        <w:ind w:left="1440" w:hanging="360"/>
      </w:pPr>
      <w:rPr>
        <w:rFonts w:ascii="Wingdings" w:hAnsi="Wingdings" w:hint="default"/>
      </w:rPr>
    </w:lvl>
    <w:lvl w:ilvl="2" w:tplc="46B03BA4" w:tentative="1">
      <w:start w:val="1"/>
      <w:numFmt w:val="bullet"/>
      <w:lvlText w:val="l"/>
      <w:lvlJc w:val="left"/>
      <w:pPr>
        <w:tabs>
          <w:tab w:val="num" w:pos="2160"/>
        </w:tabs>
        <w:ind w:left="2160" w:hanging="360"/>
      </w:pPr>
      <w:rPr>
        <w:rFonts w:ascii="Wingdings" w:hAnsi="Wingdings" w:hint="default"/>
      </w:rPr>
    </w:lvl>
    <w:lvl w:ilvl="3" w:tplc="6F384202" w:tentative="1">
      <w:start w:val="1"/>
      <w:numFmt w:val="bullet"/>
      <w:lvlText w:val="l"/>
      <w:lvlJc w:val="left"/>
      <w:pPr>
        <w:tabs>
          <w:tab w:val="num" w:pos="2880"/>
        </w:tabs>
        <w:ind w:left="2880" w:hanging="360"/>
      </w:pPr>
      <w:rPr>
        <w:rFonts w:ascii="Wingdings" w:hAnsi="Wingdings" w:hint="default"/>
      </w:rPr>
    </w:lvl>
    <w:lvl w:ilvl="4" w:tplc="92DC9D32" w:tentative="1">
      <w:start w:val="1"/>
      <w:numFmt w:val="bullet"/>
      <w:lvlText w:val="l"/>
      <w:lvlJc w:val="left"/>
      <w:pPr>
        <w:tabs>
          <w:tab w:val="num" w:pos="3600"/>
        </w:tabs>
        <w:ind w:left="3600" w:hanging="360"/>
      </w:pPr>
      <w:rPr>
        <w:rFonts w:ascii="Wingdings" w:hAnsi="Wingdings" w:hint="default"/>
      </w:rPr>
    </w:lvl>
    <w:lvl w:ilvl="5" w:tplc="32A66388" w:tentative="1">
      <w:start w:val="1"/>
      <w:numFmt w:val="bullet"/>
      <w:lvlText w:val="l"/>
      <w:lvlJc w:val="left"/>
      <w:pPr>
        <w:tabs>
          <w:tab w:val="num" w:pos="4320"/>
        </w:tabs>
        <w:ind w:left="4320" w:hanging="360"/>
      </w:pPr>
      <w:rPr>
        <w:rFonts w:ascii="Wingdings" w:hAnsi="Wingdings" w:hint="default"/>
      </w:rPr>
    </w:lvl>
    <w:lvl w:ilvl="6" w:tplc="DAAEFDAC" w:tentative="1">
      <w:start w:val="1"/>
      <w:numFmt w:val="bullet"/>
      <w:lvlText w:val="l"/>
      <w:lvlJc w:val="left"/>
      <w:pPr>
        <w:tabs>
          <w:tab w:val="num" w:pos="5040"/>
        </w:tabs>
        <w:ind w:left="5040" w:hanging="360"/>
      </w:pPr>
      <w:rPr>
        <w:rFonts w:ascii="Wingdings" w:hAnsi="Wingdings" w:hint="default"/>
      </w:rPr>
    </w:lvl>
    <w:lvl w:ilvl="7" w:tplc="43A22D52" w:tentative="1">
      <w:start w:val="1"/>
      <w:numFmt w:val="bullet"/>
      <w:lvlText w:val="l"/>
      <w:lvlJc w:val="left"/>
      <w:pPr>
        <w:tabs>
          <w:tab w:val="num" w:pos="5760"/>
        </w:tabs>
        <w:ind w:left="5760" w:hanging="360"/>
      </w:pPr>
      <w:rPr>
        <w:rFonts w:ascii="Wingdings" w:hAnsi="Wingdings" w:hint="default"/>
      </w:rPr>
    </w:lvl>
    <w:lvl w:ilvl="8" w:tplc="04B4EDA8" w:tentative="1">
      <w:start w:val="1"/>
      <w:numFmt w:val="bullet"/>
      <w:lvlText w:val="l"/>
      <w:lvlJc w:val="left"/>
      <w:pPr>
        <w:tabs>
          <w:tab w:val="num" w:pos="6480"/>
        </w:tabs>
        <w:ind w:left="6480" w:hanging="360"/>
      </w:pPr>
      <w:rPr>
        <w:rFonts w:ascii="Wingdings" w:hAnsi="Wingdings" w:hint="default"/>
      </w:rPr>
    </w:lvl>
  </w:abstractNum>
  <w:abstractNum w:abstractNumId="4" w15:restartNumberingAfterBreak="0">
    <w:nsid w:val="2D141B04"/>
    <w:multiLevelType w:val="hybridMultilevel"/>
    <w:tmpl w:val="5E80D5B8"/>
    <w:lvl w:ilvl="0" w:tplc="89F2A922">
      <w:start w:val="1"/>
      <w:numFmt w:val="bullet"/>
      <w:lvlText w:val="l"/>
      <w:lvlJc w:val="left"/>
      <w:pPr>
        <w:tabs>
          <w:tab w:val="num" w:pos="720"/>
        </w:tabs>
        <w:ind w:left="720" w:hanging="360"/>
      </w:pPr>
      <w:rPr>
        <w:rFonts w:ascii="Wingdings" w:hAnsi="Wingdings" w:hint="default"/>
      </w:rPr>
    </w:lvl>
    <w:lvl w:ilvl="1" w:tplc="E8CEBA64" w:tentative="1">
      <w:start w:val="1"/>
      <w:numFmt w:val="bullet"/>
      <w:lvlText w:val="l"/>
      <w:lvlJc w:val="left"/>
      <w:pPr>
        <w:tabs>
          <w:tab w:val="num" w:pos="1440"/>
        </w:tabs>
        <w:ind w:left="1440" w:hanging="360"/>
      </w:pPr>
      <w:rPr>
        <w:rFonts w:ascii="Wingdings" w:hAnsi="Wingdings" w:hint="default"/>
      </w:rPr>
    </w:lvl>
    <w:lvl w:ilvl="2" w:tplc="2932D20E" w:tentative="1">
      <w:start w:val="1"/>
      <w:numFmt w:val="bullet"/>
      <w:lvlText w:val="l"/>
      <w:lvlJc w:val="left"/>
      <w:pPr>
        <w:tabs>
          <w:tab w:val="num" w:pos="2160"/>
        </w:tabs>
        <w:ind w:left="2160" w:hanging="360"/>
      </w:pPr>
      <w:rPr>
        <w:rFonts w:ascii="Wingdings" w:hAnsi="Wingdings" w:hint="default"/>
      </w:rPr>
    </w:lvl>
    <w:lvl w:ilvl="3" w:tplc="1B6E97EC" w:tentative="1">
      <w:start w:val="1"/>
      <w:numFmt w:val="bullet"/>
      <w:lvlText w:val="l"/>
      <w:lvlJc w:val="left"/>
      <w:pPr>
        <w:tabs>
          <w:tab w:val="num" w:pos="2880"/>
        </w:tabs>
        <w:ind w:left="2880" w:hanging="360"/>
      </w:pPr>
      <w:rPr>
        <w:rFonts w:ascii="Wingdings" w:hAnsi="Wingdings" w:hint="default"/>
      </w:rPr>
    </w:lvl>
    <w:lvl w:ilvl="4" w:tplc="BDE6B27A" w:tentative="1">
      <w:start w:val="1"/>
      <w:numFmt w:val="bullet"/>
      <w:lvlText w:val="l"/>
      <w:lvlJc w:val="left"/>
      <w:pPr>
        <w:tabs>
          <w:tab w:val="num" w:pos="3600"/>
        </w:tabs>
        <w:ind w:left="3600" w:hanging="360"/>
      </w:pPr>
      <w:rPr>
        <w:rFonts w:ascii="Wingdings" w:hAnsi="Wingdings" w:hint="default"/>
      </w:rPr>
    </w:lvl>
    <w:lvl w:ilvl="5" w:tplc="865E5A42" w:tentative="1">
      <w:start w:val="1"/>
      <w:numFmt w:val="bullet"/>
      <w:lvlText w:val="l"/>
      <w:lvlJc w:val="left"/>
      <w:pPr>
        <w:tabs>
          <w:tab w:val="num" w:pos="4320"/>
        </w:tabs>
        <w:ind w:left="4320" w:hanging="360"/>
      </w:pPr>
      <w:rPr>
        <w:rFonts w:ascii="Wingdings" w:hAnsi="Wingdings" w:hint="default"/>
      </w:rPr>
    </w:lvl>
    <w:lvl w:ilvl="6" w:tplc="0E02BF0C" w:tentative="1">
      <w:start w:val="1"/>
      <w:numFmt w:val="bullet"/>
      <w:lvlText w:val="l"/>
      <w:lvlJc w:val="left"/>
      <w:pPr>
        <w:tabs>
          <w:tab w:val="num" w:pos="5040"/>
        </w:tabs>
        <w:ind w:left="5040" w:hanging="360"/>
      </w:pPr>
      <w:rPr>
        <w:rFonts w:ascii="Wingdings" w:hAnsi="Wingdings" w:hint="default"/>
      </w:rPr>
    </w:lvl>
    <w:lvl w:ilvl="7" w:tplc="CB60D4B8" w:tentative="1">
      <w:start w:val="1"/>
      <w:numFmt w:val="bullet"/>
      <w:lvlText w:val="l"/>
      <w:lvlJc w:val="left"/>
      <w:pPr>
        <w:tabs>
          <w:tab w:val="num" w:pos="5760"/>
        </w:tabs>
        <w:ind w:left="5760" w:hanging="360"/>
      </w:pPr>
      <w:rPr>
        <w:rFonts w:ascii="Wingdings" w:hAnsi="Wingdings" w:hint="default"/>
      </w:rPr>
    </w:lvl>
    <w:lvl w:ilvl="8" w:tplc="28D6DF72" w:tentative="1">
      <w:start w:val="1"/>
      <w:numFmt w:val="bullet"/>
      <w:lvlText w:val="l"/>
      <w:lvlJc w:val="left"/>
      <w:pPr>
        <w:tabs>
          <w:tab w:val="num" w:pos="6480"/>
        </w:tabs>
        <w:ind w:left="6480" w:hanging="360"/>
      </w:pPr>
      <w:rPr>
        <w:rFonts w:ascii="Wingdings" w:hAnsi="Wingdings" w:hint="default"/>
      </w:rPr>
    </w:lvl>
  </w:abstractNum>
  <w:abstractNum w:abstractNumId="5" w15:restartNumberingAfterBreak="0">
    <w:nsid w:val="321D3184"/>
    <w:multiLevelType w:val="hybridMultilevel"/>
    <w:tmpl w:val="8EF86B70"/>
    <w:lvl w:ilvl="0" w:tplc="0F1607AC">
      <w:start w:val="1"/>
      <w:numFmt w:val="bullet"/>
      <w:lvlText w:val="l"/>
      <w:lvlJc w:val="left"/>
      <w:pPr>
        <w:tabs>
          <w:tab w:val="num" w:pos="720"/>
        </w:tabs>
        <w:ind w:left="720" w:hanging="360"/>
      </w:pPr>
      <w:rPr>
        <w:rFonts w:ascii="Wingdings" w:hAnsi="Wingdings" w:hint="default"/>
      </w:rPr>
    </w:lvl>
    <w:lvl w:ilvl="1" w:tplc="B0F88AE2" w:tentative="1">
      <w:start w:val="1"/>
      <w:numFmt w:val="bullet"/>
      <w:lvlText w:val="l"/>
      <w:lvlJc w:val="left"/>
      <w:pPr>
        <w:tabs>
          <w:tab w:val="num" w:pos="1440"/>
        </w:tabs>
        <w:ind w:left="1440" w:hanging="360"/>
      </w:pPr>
      <w:rPr>
        <w:rFonts w:ascii="Wingdings" w:hAnsi="Wingdings" w:hint="default"/>
      </w:rPr>
    </w:lvl>
    <w:lvl w:ilvl="2" w:tplc="75245744" w:tentative="1">
      <w:start w:val="1"/>
      <w:numFmt w:val="bullet"/>
      <w:lvlText w:val="l"/>
      <w:lvlJc w:val="left"/>
      <w:pPr>
        <w:tabs>
          <w:tab w:val="num" w:pos="2160"/>
        </w:tabs>
        <w:ind w:left="2160" w:hanging="360"/>
      </w:pPr>
      <w:rPr>
        <w:rFonts w:ascii="Wingdings" w:hAnsi="Wingdings" w:hint="default"/>
      </w:rPr>
    </w:lvl>
    <w:lvl w:ilvl="3" w:tplc="2B420416" w:tentative="1">
      <w:start w:val="1"/>
      <w:numFmt w:val="bullet"/>
      <w:lvlText w:val="l"/>
      <w:lvlJc w:val="left"/>
      <w:pPr>
        <w:tabs>
          <w:tab w:val="num" w:pos="2880"/>
        </w:tabs>
        <w:ind w:left="2880" w:hanging="360"/>
      </w:pPr>
      <w:rPr>
        <w:rFonts w:ascii="Wingdings" w:hAnsi="Wingdings" w:hint="default"/>
      </w:rPr>
    </w:lvl>
    <w:lvl w:ilvl="4" w:tplc="16448046" w:tentative="1">
      <w:start w:val="1"/>
      <w:numFmt w:val="bullet"/>
      <w:lvlText w:val="l"/>
      <w:lvlJc w:val="left"/>
      <w:pPr>
        <w:tabs>
          <w:tab w:val="num" w:pos="3600"/>
        </w:tabs>
        <w:ind w:left="3600" w:hanging="360"/>
      </w:pPr>
      <w:rPr>
        <w:rFonts w:ascii="Wingdings" w:hAnsi="Wingdings" w:hint="default"/>
      </w:rPr>
    </w:lvl>
    <w:lvl w:ilvl="5" w:tplc="6ADACB86" w:tentative="1">
      <w:start w:val="1"/>
      <w:numFmt w:val="bullet"/>
      <w:lvlText w:val="l"/>
      <w:lvlJc w:val="left"/>
      <w:pPr>
        <w:tabs>
          <w:tab w:val="num" w:pos="4320"/>
        </w:tabs>
        <w:ind w:left="4320" w:hanging="360"/>
      </w:pPr>
      <w:rPr>
        <w:rFonts w:ascii="Wingdings" w:hAnsi="Wingdings" w:hint="default"/>
      </w:rPr>
    </w:lvl>
    <w:lvl w:ilvl="6" w:tplc="4DBECB10" w:tentative="1">
      <w:start w:val="1"/>
      <w:numFmt w:val="bullet"/>
      <w:lvlText w:val="l"/>
      <w:lvlJc w:val="left"/>
      <w:pPr>
        <w:tabs>
          <w:tab w:val="num" w:pos="5040"/>
        </w:tabs>
        <w:ind w:left="5040" w:hanging="360"/>
      </w:pPr>
      <w:rPr>
        <w:rFonts w:ascii="Wingdings" w:hAnsi="Wingdings" w:hint="default"/>
      </w:rPr>
    </w:lvl>
    <w:lvl w:ilvl="7" w:tplc="C5D29A0E" w:tentative="1">
      <w:start w:val="1"/>
      <w:numFmt w:val="bullet"/>
      <w:lvlText w:val="l"/>
      <w:lvlJc w:val="left"/>
      <w:pPr>
        <w:tabs>
          <w:tab w:val="num" w:pos="5760"/>
        </w:tabs>
        <w:ind w:left="5760" w:hanging="360"/>
      </w:pPr>
      <w:rPr>
        <w:rFonts w:ascii="Wingdings" w:hAnsi="Wingdings" w:hint="default"/>
      </w:rPr>
    </w:lvl>
    <w:lvl w:ilvl="8" w:tplc="7ED0950C" w:tentative="1">
      <w:start w:val="1"/>
      <w:numFmt w:val="bullet"/>
      <w:lvlText w:val="l"/>
      <w:lvlJc w:val="left"/>
      <w:pPr>
        <w:tabs>
          <w:tab w:val="num" w:pos="6480"/>
        </w:tabs>
        <w:ind w:left="6480" w:hanging="360"/>
      </w:pPr>
      <w:rPr>
        <w:rFonts w:ascii="Wingdings" w:hAnsi="Wingdings" w:hint="default"/>
      </w:rPr>
    </w:lvl>
  </w:abstractNum>
  <w:abstractNum w:abstractNumId="6" w15:restartNumberingAfterBreak="0">
    <w:nsid w:val="4154037E"/>
    <w:multiLevelType w:val="hybridMultilevel"/>
    <w:tmpl w:val="4574FA4E"/>
    <w:lvl w:ilvl="0" w:tplc="47AC07E6">
      <w:start w:val="1"/>
      <w:numFmt w:val="bullet"/>
      <w:lvlText w:val="l"/>
      <w:lvlJc w:val="left"/>
      <w:pPr>
        <w:tabs>
          <w:tab w:val="num" w:pos="720"/>
        </w:tabs>
        <w:ind w:left="720" w:hanging="360"/>
      </w:pPr>
      <w:rPr>
        <w:rFonts w:ascii="Wingdings" w:hAnsi="Wingdings" w:hint="default"/>
      </w:rPr>
    </w:lvl>
    <w:lvl w:ilvl="1" w:tplc="4D3C66EE" w:tentative="1">
      <w:start w:val="1"/>
      <w:numFmt w:val="bullet"/>
      <w:lvlText w:val="l"/>
      <w:lvlJc w:val="left"/>
      <w:pPr>
        <w:tabs>
          <w:tab w:val="num" w:pos="1440"/>
        </w:tabs>
        <w:ind w:left="1440" w:hanging="360"/>
      </w:pPr>
      <w:rPr>
        <w:rFonts w:ascii="Wingdings" w:hAnsi="Wingdings" w:hint="default"/>
      </w:rPr>
    </w:lvl>
    <w:lvl w:ilvl="2" w:tplc="2140F2F4" w:tentative="1">
      <w:start w:val="1"/>
      <w:numFmt w:val="bullet"/>
      <w:lvlText w:val="l"/>
      <w:lvlJc w:val="left"/>
      <w:pPr>
        <w:tabs>
          <w:tab w:val="num" w:pos="2160"/>
        </w:tabs>
        <w:ind w:left="2160" w:hanging="360"/>
      </w:pPr>
      <w:rPr>
        <w:rFonts w:ascii="Wingdings" w:hAnsi="Wingdings" w:hint="default"/>
      </w:rPr>
    </w:lvl>
    <w:lvl w:ilvl="3" w:tplc="3C1ECC2A" w:tentative="1">
      <w:start w:val="1"/>
      <w:numFmt w:val="bullet"/>
      <w:lvlText w:val="l"/>
      <w:lvlJc w:val="left"/>
      <w:pPr>
        <w:tabs>
          <w:tab w:val="num" w:pos="2880"/>
        </w:tabs>
        <w:ind w:left="2880" w:hanging="360"/>
      </w:pPr>
      <w:rPr>
        <w:rFonts w:ascii="Wingdings" w:hAnsi="Wingdings" w:hint="default"/>
      </w:rPr>
    </w:lvl>
    <w:lvl w:ilvl="4" w:tplc="0068F8AA" w:tentative="1">
      <w:start w:val="1"/>
      <w:numFmt w:val="bullet"/>
      <w:lvlText w:val="l"/>
      <w:lvlJc w:val="left"/>
      <w:pPr>
        <w:tabs>
          <w:tab w:val="num" w:pos="3600"/>
        </w:tabs>
        <w:ind w:left="3600" w:hanging="360"/>
      </w:pPr>
      <w:rPr>
        <w:rFonts w:ascii="Wingdings" w:hAnsi="Wingdings" w:hint="default"/>
      </w:rPr>
    </w:lvl>
    <w:lvl w:ilvl="5" w:tplc="19529E7E" w:tentative="1">
      <w:start w:val="1"/>
      <w:numFmt w:val="bullet"/>
      <w:lvlText w:val="l"/>
      <w:lvlJc w:val="left"/>
      <w:pPr>
        <w:tabs>
          <w:tab w:val="num" w:pos="4320"/>
        </w:tabs>
        <w:ind w:left="4320" w:hanging="360"/>
      </w:pPr>
      <w:rPr>
        <w:rFonts w:ascii="Wingdings" w:hAnsi="Wingdings" w:hint="default"/>
      </w:rPr>
    </w:lvl>
    <w:lvl w:ilvl="6" w:tplc="C0FC2196" w:tentative="1">
      <w:start w:val="1"/>
      <w:numFmt w:val="bullet"/>
      <w:lvlText w:val="l"/>
      <w:lvlJc w:val="left"/>
      <w:pPr>
        <w:tabs>
          <w:tab w:val="num" w:pos="5040"/>
        </w:tabs>
        <w:ind w:left="5040" w:hanging="360"/>
      </w:pPr>
      <w:rPr>
        <w:rFonts w:ascii="Wingdings" w:hAnsi="Wingdings" w:hint="default"/>
      </w:rPr>
    </w:lvl>
    <w:lvl w:ilvl="7" w:tplc="01FA22B2" w:tentative="1">
      <w:start w:val="1"/>
      <w:numFmt w:val="bullet"/>
      <w:lvlText w:val="l"/>
      <w:lvlJc w:val="left"/>
      <w:pPr>
        <w:tabs>
          <w:tab w:val="num" w:pos="5760"/>
        </w:tabs>
        <w:ind w:left="5760" w:hanging="360"/>
      </w:pPr>
      <w:rPr>
        <w:rFonts w:ascii="Wingdings" w:hAnsi="Wingdings" w:hint="default"/>
      </w:rPr>
    </w:lvl>
    <w:lvl w:ilvl="8" w:tplc="5FAE01BA" w:tentative="1">
      <w:start w:val="1"/>
      <w:numFmt w:val="bullet"/>
      <w:lvlText w:val="l"/>
      <w:lvlJc w:val="left"/>
      <w:pPr>
        <w:tabs>
          <w:tab w:val="num" w:pos="6480"/>
        </w:tabs>
        <w:ind w:left="6480" w:hanging="360"/>
      </w:pPr>
      <w:rPr>
        <w:rFonts w:ascii="Wingdings" w:hAnsi="Wingdings" w:hint="default"/>
      </w:rPr>
    </w:lvl>
  </w:abstractNum>
  <w:abstractNum w:abstractNumId="7" w15:restartNumberingAfterBreak="0">
    <w:nsid w:val="47E908F1"/>
    <w:multiLevelType w:val="hybridMultilevel"/>
    <w:tmpl w:val="8AF8F31A"/>
    <w:lvl w:ilvl="0" w:tplc="D3B66506">
      <w:start w:val="1"/>
      <w:numFmt w:val="bullet"/>
      <w:lvlText w:val="l"/>
      <w:lvlJc w:val="left"/>
      <w:pPr>
        <w:tabs>
          <w:tab w:val="num" w:pos="720"/>
        </w:tabs>
        <w:ind w:left="720" w:hanging="360"/>
      </w:pPr>
      <w:rPr>
        <w:rFonts w:ascii="Wingdings" w:hAnsi="Wingdings" w:hint="default"/>
      </w:rPr>
    </w:lvl>
    <w:lvl w:ilvl="1" w:tplc="20F473F0" w:tentative="1">
      <w:start w:val="1"/>
      <w:numFmt w:val="bullet"/>
      <w:lvlText w:val="l"/>
      <w:lvlJc w:val="left"/>
      <w:pPr>
        <w:tabs>
          <w:tab w:val="num" w:pos="1440"/>
        </w:tabs>
        <w:ind w:left="1440" w:hanging="360"/>
      </w:pPr>
      <w:rPr>
        <w:rFonts w:ascii="Wingdings" w:hAnsi="Wingdings" w:hint="default"/>
      </w:rPr>
    </w:lvl>
    <w:lvl w:ilvl="2" w:tplc="4364CCBA" w:tentative="1">
      <w:start w:val="1"/>
      <w:numFmt w:val="bullet"/>
      <w:lvlText w:val="l"/>
      <w:lvlJc w:val="left"/>
      <w:pPr>
        <w:tabs>
          <w:tab w:val="num" w:pos="2160"/>
        </w:tabs>
        <w:ind w:left="2160" w:hanging="360"/>
      </w:pPr>
      <w:rPr>
        <w:rFonts w:ascii="Wingdings" w:hAnsi="Wingdings" w:hint="default"/>
      </w:rPr>
    </w:lvl>
    <w:lvl w:ilvl="3" w:tplc="93349D52" w:tentative="1">
      <w:start w:val="1"/>
      <w:numFmt w:val="bullet"/>
      <w:lvlText w:val="l"/>
      <w:lvlJc w:val="left"/>
      <w:pPr>
        <w:tabs>
          <w:tab w:val="num" w:pos="2880"/>
        </w:tabs>
        <w:ind w:left="2880" w:hanging="360"/>
      </w:pPr>
      <w:rPr>
        <w:rFonts w:ascii="Wingdings" w:hAnsi="Wingdings" w:hint="default"/>
      </w:rPr>
    </w:lvl>
    <w:lvl w:ilvl="4" w:tplc="BF8E52EC" w:tentative="1">
      <w:start w:val="1"/>
      <w:numFmt w:val="bullet"/>
      <w:lvlText w:val="l"/>
      <w:lvlJc w:val="left"/>
      <w:pPr>
        <w:tabs>
          <w:tab w:val="num" w:pos="3600"/>
        </w:tabs>
        <w:ind w:left="3600" w:hanging="360"/>
      </w:pPr>
      <w:rPr>
        <w:rFonts w:ascii="Wingdings" w:hAnsi="Wingdings" w:hint="default"/>
      </w:rPr>
    </w:lvl>
    <w:lvl w:ilvl="5" w:tplc="8E12F390" w:tentative="1">
      <w:start w:val="1"/>
      <w:numFmt w:val="bullet"/>
      <w:lvlText w:val="l"/>
      <w:lvlJc w:val="left"/>
      <w:pPr>
        <w:tabs>
          <w:tab w:val="num" w:pos="4320"/>
        </w:tabs>
        <w:ind w:left="4320" w:hanging="360"/>
      </w:pPr>
      <w:rPr>
        <w:rFonts w:ascii="Wingdings" w:hAnsi="Wingdings" w:hint="default"/>
      </w:rPr>
    </w:lvl>
    <w:lvl w:ilvl="6" w:tplc="9C74B67A" w:tentative="1">
      <w:start w:val="1"/>
      <w:numFmt w:val="bullet"/>
      <w:lvlText w:val="l"/>
      <w:lvlJc w:val="left"/>
      <w:pPr>
        <w:tabs>
          <w:tab w:val="num" w:pos="5040"/>
        </w:tabs>
        <w:ind w:left="5040" w:hanging="360"/>
      </w:pPr>
      <w:rPr>
        <w:rFonts w:ascii="Wingdings" w:hAnsi="Wingdings" w:hint="default"/>
      </w:rPr>
    </w:lvl>
    <w:lvl w:ilvl="7" w:tplc="063EE688" w:tentative="1">
      <w:start w:val="1"/>
      <w:numFmt w:val="bullet"/>
      <w:lvlText w:val="l"/>
      <w:lvlJc w:val="left"/>
      <w:pPr>
        <w:tabs>
          <w:tab w:val="num" w:pos="5760"/>
        </w:tabs>
        <w:ind w:left="5760" w:hanging="360"/>
      </w:pPr>
      <w:rPr>
        <w:rFonts w:ascii="Wingdings" w:hAnsi="Wingdings" w:hint="default"/>
      </w:rPr>
    </w:lvl>
    <w:lvl w:ilvl="8" w:tplc="8EE2E542" w:tentative="1">
      <w:start w:val="1"/>
      <w:numFmt w:val="bullet"/>
      <w:lvlText w:val="l"/>
      <w:lvlJc w:val="left"/>
      <w:pPr>
        <w:tabs>
          <w:tab w:val="num" w:pos="6480"/>
        </w:tabs>
        <w:ind w:left="6480" w:hanging="360"/>
      </w:pPr>
      <w:rPr>
        <w:rFonts w:ascii="Wingdings" w:hAnsi="Wingdings" w:hint="default"/>
      </w:rPr>
    </w:lvl>
  </w:abstractNum>
  <w:abstractNum w:abstractNumId="8" w15:restartNumberingAfterBreak="0">
    <w:nsid w:val="4AE87A45"/>
    <w:multiLevelType w:val="hybridMultilevel"/>
    <w:tmpl w:val="0934578C"/>
    <w:lvl w:ilvl="0" w:tplc="2AE60F8C">
      <w:start w:val="1"/>
      <w:numFmt w:val="bullet"/>
      <w:lvlText w:val="l"/>
      <w:lvlJc w:val="left"/>
      <w:pPr>
        <w:tabs>
          <w:tab w:val="num" w:pos="720"/>
        </w:tabs>
        <w:ind w:left="720" w:hanging="360"/>
      </w:pPr>
      <w:rPr>
        <w:rFonts w:ascii="Wingdings" w:hAnsi="Wingdings" w:hint="default"/>
      </w:rPr>
    </w:lvl>
    <w:lvl w:ilvl="1" w:tplc="C86C6F82" w:tentative="1">
      <w:start w:val="1"/>
      <w:numFmt w:val="bullet"/>
      <w:lvlText w:val="l"/>
      <w:lvlJc w:val="left"/>
      <w:pPr>
        <w:tabs>
          <w:tab w:val="num" w:pos="1440"/>
        </w:tabs>
        <w:ind w:left="1440" w:hanging="360"/>
      </w:pPr>
      <w:rPr>
        <w:rFonts w:ascii="Wingdings" w:hAnsi="Wingdings" w:hint="default"/>
      </w:rPr>
    </w:lvl>
    <w:lvl w:ilvl="2" w:tplc="42681AFA" w:tentative="1">
      <w:start w:val="1"/>
      <w:numFmt w:val="bullet"/>
      <w:lvlText w:val="l"/>
      <w:lvlJc w:val="left"/>
      <w:pPr>
        <w:tabs>
          <w:tab w:val="num" w:pos="2160"/>
        </w:tabs>
        <w:ind w:left="2160" w:hanging="360"/>
      </w:pPr>
      <w:rPr>
        <w:rFonts w:ascii="Wingdings" w:hAnsi="Wingdings" w:hint="default"/>
      </w:rPr>
    </w:lvl>
    <w:lvl w:ilvl="3" w:tplc="3712328C" w:tentative="1">
      <w:start w:val="1"/>
      <w:numFmt w:val="bullet"/>
      <w:lvlText w:val="l"/>
      <w:lvlJc w:val="left"/>
      <w:pPr>
        <w:tabs>
          <w:tab w:val="num" w:pos="2880"/>
        </w:tabs>
        <w:ind w:left="2880" w:hanging="360"/>
      </w:pPr>
      <w:rPr>
        <w:rFonts w:ascii="Wingdings" w:hAnsi="Wingdings" w:hint="default"/>
      </w:rPr>
    </w:lvl>
    <w:lvl w:ilvl="4" w:tplc="A0DED354" w:tentative="1">
      <w:start w:val="1"/>
      <w:numFmt w:val="bullet"/>
      <w:lvlText w:val="l"/>
      <w:lvlJc w:val="left"/>
      <w:pPr>
        <w:tabs>
          <w:tab w:val="num" w:pos="3600"/>
        </w:tabs>
        <w:ind w:left="3600" w:hanging="360"/>
      </w:pPr>
      <w:rPr>
        <w:rFonts w:ascii="Wingdings" w:hAnsi="Wingdings" w:hint="default"/>
      </w:rPr>
    </w:lvl>
    <w:lvl w:ilvl="5" w:tplc="C10449A8" w:tentative="1">
      <w:start w:val="1"/>
      <w:numFmt w:val="bullet"/>
      <w:lvlText w:val="l"/>
      <w:lvlJc w:val="left"/>
      <w:pPr>
        <w:tabs>
          <w:tab w:val="num" w:pos="4320"/>
        </w:tabs>
        <w:ind w:left="4320" w:hanging="360"/>
      </w:pPr>
      <w:rPr>
        <w:rFonts w:ascii="Wingdings" w:hAnsi="Wingdings" w:hint="default"/>
      </w:rPr>
    </w:lvl>
    <w:lvl w:ilvl="6" w:tplc="1E7007B2" w:tentative="1">
      <w:start w:val="1"/>
      <w:numFmt w:val="bullet"/>
      <w:lvlText w:val="l"/>
      <w:lvlJc w:val="left"/>
      <w:pPr>
        <w:tabs>
          <w:tab w:val="num" w:pos="5040"/>
        </w:tabs>
        <w:ind w:left="5040" w:hanging="360"/>
      </w:pPr>
      <w:rPr>
        <w:rFonts w:ascii="Wingdings" w:hAnsi="Wingdings" w:hint="default"/>
      </w:rPr>
    </w:lvl>
    <w:lvl w:ilvl="7" w:tplc="ABD6B136" w:tentative="1">
      <w:start w:val="1"/>
      <w:numFmt w:val="bullet"/>
      <w:lvlText w:val="l"/>
      <w:lvlJc w:val="left"/>
      <w:pPr>
        <w:tabs>
          <w:tab w:val="num" w:pos="5760"/>
        </w:tabs>
        <w:ind w:left="5760" w:hanging="360"/>
      </w:pPr>
      <w:rPr>
        <w:rFonts w:ascii="Wingdings" w:hAnsi="Wingdings" w:hint="default"/>
      </w:rPr>
    </w:lvl>
    <w:lvl w:ilvl="8" w:tplc="E9E46C24" w:tentative="1">
      <w:start w:val="1"/>
      <w:numFmt w:val="bullet"/>
      <w:lvlText w:val="l"/>
      <w:lvlJc w:val="left"/>
      <w:pPr>
        <w:tabs>
          <w:tab w:val="num" w:pos="6480"/>
        </w:tabs>
        <w:ind w:left="6480" w:hanging="360"/>
      </w:pPr>
      <w:rPr>
        <w:rFonts w:ascii="Wingdings" w:hAnsi="Wingdings" w:hint="default"/>
      </w:rPr>
    </w:lvl>
  </w:abstractNum>
  <w:abstractNum w:abstractNumId="9" w15:restartNumberingAfterBreak="0">
    <w:nsid w:val="4DFC0B73"/>
    <w:multiLevelType w:val="hybridMultilevel"/>
    <w:tmpl w:val="BEA40EE4"/>
    <w:lvl w:ilvl="0" w:tplc="823A4DB6">
      <w:start w:val="1"/>
      <w:numFmt w:val="bullet"/>
      <w:lvlText w:val="l"/>
      <w:lvlJc w:val="left"/>
      <w:pPr>
        <w:tabs>
          <w:tab w:val="num" w:pos="720"/>
        </w:tabs>
        <w:ind w:left="720" w:hanging="360"/>
      </w:pPr>
      <w:rPr>
        <w:rFonts w:ascii="Wingdings" w:hAnsi="Wingdings" w:hint="default"/>
      </w:rPr>
    </w:lvl>
    <w:lvl w:ilvl="1" w:tplc="AAA89914" w:tentative="1">
      <w:start w:val="1"/>
      <w:numFmt w:val="bullet"/>
      <w:lvlText w:val="l"/>
      <w:lvlJc w:val="left"/>
      <w:pPr>
        <w:tabs>
          <w:tab w:val="num" w:pos="1440"/>
        </w:tabs>
        <w:ind w:left="1440" w:hanging="360"/>
      </w:pPr>
      <w:rPr>
        <w:rFonts w:ascii="Wingdings" w:hAnsi="Wingdings" w:hint="default"/>
      </w:rPr>
    </w:lvl>
    <w:lvl w:ilvl="2" w:tplc="0966E68C" w:tentative="1">
      <w:start w:val="1"/>
      <w:numFmt w:val="bullet"/>
      <w:lvlText w:val="l"/>
      <w:lvlJc w:val="left"/>
      <w:pPr>
        <w:tabs>
          <w:tab w:val="num" w:pos="2160"/>
        </w:tabs>
        <w:ind w:left="2160" w:hanging="360"/>
      </w:pPr>
      <w:rPr>
        <w:rFonts w:ascii="Wingdings" w:hAnsi="Wingdings" w:hint="default"/>
      </w:rPr>
    </w:lvl>
    <w:lvl w:ilvl="3" w:tplc="4F7CCD2E" w:tentative="1">
      <w:start w:val="1"/>
      <w:numFmt w:val="bullet"/>
      <w:lvlText w:val="l"/>
      <w:lvlJc w:val="left"/>
      <w:pPr>
        <w:tabs>
          <w:tab w:val="num" w:pos="2880"/>
        </w:tabs>
        <w:ind w:left="2880" w:hanging="360"/>
      </w:pPr>
      <w:rPr>
        <w:rFonts w:ascii="Wingdings" w:hAnsi="Wingdings" w:hint="default"/>
      </w:rPr>
    </w:lvl>
    <w:lvl w:ilvl="4" w:tplc="1BD8810A" w:tentative="1">
      <w:start w:val="1"/>
      <w:numFmt w:val="bullet"/>
      <w:lvlText w:val="l"/>
      <w:lvlJc w:val="left"/>
      <w:pPr>
        <w:tabs>
          <w:tab w:val="num" w:pos="3600"/>
        </w:tabs>
        <w:ind w:left="3600" w:hanging="360"/>
      </w:pPr>
      <w:rPr>
        <w:rFonts w:ascii="Wingdings" w:hAnsi="Wingdings" w:hint="default"/>
      </w:rPr>
    </w:lvl>
    <w:lvl w:ilvl="5" w:tplc="BC80FAEE" w:tentative="1">
      <w:start w:val="1"/>
      <w:numFmt w:val="bullet"/>
      <w:lvlText w:val="l"/>
      <w:lvlJc w:val="left"/>
      <w:pPr>
        <w:tabs>
          <w:tab w:val="num" w:pos="4320"/>
        </w:tabs>
        <w:ind w:left="4320" w:hanging="360"/>
      </w:pPr>
      <w:rPr>
        <w:rFonts w:ascii="Wingdings" w:hAnsi="Wingdings" w:hint="default"/>
      </w:rPr>
    </w:lvl>
    <w:lvl w:ilvl="6" w:tplc="0A62D5C8" w:tentative="1">
      <w:start w:val="1"/>
      <w:numFmt w:val="bullet"/>
      <w:lvlText w:val="l"/>
      <w:lvlJc w:val="left"/>
      <w:pPr>
        <w:tabs>
          <w:tab w:val="num" w:pos="5040"/>
        </w:tabs>
        <w:ind w:left="5040" w:hanging="360"/>
      </w:pPr>
      <w:rPr>
        <w:rFonts w:ascii="Wingdings" w:hAnsi="Wingdings" w:hint="default"/>
      </w:rPr>
    </w:lvl>
    <w:lvl w:ilvl="7" w:tplc="E1BC7944" w:tentative="1">
      <w:start w:val="1"/>
      <w:numFmt w:val="bullet"/>
      <w:lvlText w:val="l"/>
      <w:lvlJc w:val="left"/>
      <w:pPr>
        <w:tabs>
          <w:tab w:val="num" w:pos="5760"/>
        </w:tabs>
        <w:ind w:left="5760" w:hanging="360"/>
      </w:pPr>
      <w:rPr>
        <w:rFonts w:ascii="Wingdings" w:hAnsi="Wingdings" w:hint="default"/>
      </w:rPr>
    </w:lvl>
    <w:lvl w:ilvl="8" w:tplc="C3345790" w:tentative="1">
      <w:start w:val="1"/>
      <w:numFmt w:val="bullet"/>
      <w:lvlText w:val="l"/>
      <w:lvlJc w:val="left"/>
      <w:pPr>
        <w:tabs>
          <w:tab w:val="num" w:pos="6480"/>
        </w:tabs>
        <w:ind w:left="6480" w:hanging="360"/>
      </w:pPr>
      <w:rPr>
        <w:rFonts w:ascii="Wingdings" w:hAnsi="Wingdings" w:hint="default"/>
      </w:rPr>
    </w:lvl>
  </w:abstractNum>
  <w:abstractNum w:abstractNumId="10" w15:restartNumberingAfterBreak="0">
    <w:nsid w:val="4E142703"/>
    <w:multiLevelType w:val="hybridMultilevel"/>
    <w:tmpl w:val="A06A809C"/>
    <w:lvl w:ilvl="0" w:tplc="7F8C9F60">
      <w:start w:val="1"/>
      <w:numFmt w:val="bullet"/>
      <w:lvlText w:val="l"/>
      <w:lvlJc w:val="left"/>
      <w:pPr>
        <w:tabs>
          <w:tab w:val="num" w:pos="720"/>
        </w:tabs>
        <w:ind w:left="720" w:hanging="360"/>
      </w:pPr>
      <w:rPr>
        <w:rFonts w:ascii="Wingdings" w:hAnsi="Wingdings" w:hint="default"/>
      </w:rPr>
    </w:lvl>
    <w:lvl w:ilvl="1" w:tplc="93127CF4" w:tentative="1">
      <w:start w:val="1"/>
      <w:numFmt w:val="bullet"/>
      <w:lvlText w:val="l"/>
      <w:lvlJc w:val="left"/>
      <w:pPr>
        <w:tabs>
          <w:tab w:val="num" w:pos="1440"/>
        </w:tabs>
        <w:ind w:left="1440" w:hanging="360"/>
      </w:pPr>
      <w:rPr>
        <w:rFonts w:ascii="Wingdings" w:hAnsi="Wingdings" w:hint="default"/>
      </w:rPr>
    </w:lvl>
    <w:lvl w:ilvl="2" w:tplc="0C3E068C" w:tentative="1">
      <w:start w:val="1"/>
      <w:numFmt w:val="bullet"/>
      <w:lvlText w:val="l"/>
      <w:lvlJc w:val="left"/>
      <w:pPr>
        <w:tabs>
          <w:tab w:val="num" w:pos="2160"/>
        </w:tabs>
        <w:ind w:left="2160" w:hanging="360"/>
      </w:pPr>
      <w:rPr>
        <w:rFonts w:ascii="Wingdings" w:hAnsi="Wingdings" w:hint="default"/>
      </w:rPr>
    </w:lvl>
    <w:lvl w:ilvl="3" w:tplc="A950E4D4" w:tentative="1">
      <w:start w:val="1"/>
      <w:numFmt w:val="bullet"/>
      <w:lvlText w:val="l"/>
      <w:lvlJc w:val="left"/>
      <w:pPr>
        <w:tabs>
          <w:tab w:val="num" w:pos="2880"/>
        </w:tabs>
        <w:ind w:left="2880" w:hanging="360"/>
      </w:pPr>
      <w:rPr>
        <w:rFonts w:ascii="Wingdings" w:hAnsi="Wingdings" w:hint="default"/>
      </w:rPr>
    </w:lvl>
    <w:lvl w:ilvl="4" w:tplc="19367D18" w:tentative="1">
      <w:start w:val="1"/>
      <w:numFmt w:val="bullet"/>
      <w:lvlText w:val="l"/>
      <w:lvlJc w:val="left"/>
      <w:pPr>
        <w:tabs>
          <w:tab w:val="num" w:pos="3600"/>
        </w:tabs>
        <w:ind w:left="3600" w:hanging="360"/>
      </w:pPr>
      <w:rPr>
        <w:rFonts w:ascii="Wingdings" w:hAnsi="Wingdings" w:hint="default"/>
      </w:rPr>
    </w:lvl>
    <w:lvl w:ilvl="5" w:tplc="A588F68E" w:tentative="1">
      <w:start w:val="1"/>
      <w:numFmt w:val="bullet"/>
      <w:lvlText w:val="l"/>
      <w:lvlJc w:val="left"/>
      <w:pPr>
        <w:tabs>
          <w:tab w:val="num" w:pos="4320"/>
        </w:tabs>
        <w:ind w:left="4320" w:hanging="360"/>
      </w:pPr>
      <w:rPr>
        <w:rFonts w:ascii="Wingdings" w:hAnsi="Wingdings" w:hint="default"/>
      </w:rPr>
    </w:lvl>
    <w:lvl w:ilvl="6" w:tplc="6A606A38" w:tentative="1">
      <w:start w:val="1"/>
      <w:numFmt w:val="bullet"/>
      <w:lvlText w:val="l"/>
      <w:lvlJc w:val="left"/>
      <w:pPr>
        <w:tabs>
          <w:tab w:val="num" w:pos="5040"/>
        </w:tabs>
        <w:ind w:left="5040" w:hanging="360"/>
      </w:pPr>
      <w:rPr>
        <w:rFonts w:ascii="Wingdings" w:hAnsi="Wingdings" w:hint="default"/>
      </w:rPr>
    </w:lvl>
    <w:lvl w:ilvl="7" w:tplc="5FC0BE64" w:tentative="1">
      <w:start w:val="1"/>
      <w:numFmt w:val="bullet"/>
      <w:lvlText w:val="l"/>
      <w:lvlJc w:val="left"/>
      <w:pPr>
        <w:tabs>
          <w:tab w:val="num" w:pos="5760"/>
        </w:tabs>
        <w:ind w:left="5760" w:hanging="360"/>
      </w:pPr>
      <w:rPr>
        <w:rFonts w:ascii="Wingdings" w:hAnsi="Wingdings" w:hint="default"/>
      </w:rPr>
    </w:lvl>
    <w:lvl w:ilvl="8" w:tplc="7A50C732" w:tentative="1">
      <w:start w:val="1"/>
      <w:numFmt w:val="bullet"/>
      <w:lvlText w:val="l"/>
      <w:lvlJc w:val="left"/>
      <w:pPr>
        <w:tabs>
          <w:tab w:val="num" w:pos="6480"/>
        </w:tabs>
        <w:ind w:left="6480" w:hanging="360"/>
      </w:pPr>
      <w:rPr>
        <w:rFonts w:ascii="Wingdings" w:hAnsi="Wingdings" w:hint="default"/>
      </w:rPr>
    </w:lvl>
  </w:abstractNum>
  <w:abstractNum w:abstractNumId="11" w15:restartNumberingAfterBreak="0">
    <w:nsid w:val="50865A5C"/>
    <w:multiLevelType w:val="hybridMultilevel"/>
    <w:tmpl w:val="95E2700E"/>
    <w:lvl w:ilvl="0" w:tplc="233CFE64">
      <w:start w:val="1"/>
      <w:numFmt w:val="bullet"/>
      <w:lvlText w:val="l"/>
      <w:lvlJc w:val="left"/>
      <w:pPr>
        <w:tabs>
          <w:tab w:val="num" w:pos="720"/>
        </w:tabs>
        <w:ind w:left="720" w:hanging="360"/>
      </w:pPr>
      <w:rPr>
        <w:rFonts w:ascii="Wingdings" w:hAnsi="Wingdings" w:hint="default"/>
      </w:rPr>
    </w:lvl>
    <w:lvl w:ilvl="1" w:tplc="0CA2292A" w:tentative="1">
      <w:start w:val="1"/>
      <w:numFmt w:val="bullet"/>
      <w:lvlText w:val="l"/>
      <w:lvlJc w:val="left"/>
      <w:pPr>
        <w:tabs>
          <w:tab w:val="num" w:pos="1440"/>
        </w:tabs>
        <w:ind w:left="1440" w:hanging="360"/>
      </w:pPr>
      <w:rPr>
        <w:rFonts w:ascii="Wingdings" w:hAnsi="Wingdings" w:hint="default"/>
      </w:rPr>
    </w:lvl>
    <w:lvl w:ilvl="2" w:tplc="AD842154" w:tentative="1">
      <w:start w:val="1"/>
      <w:numFmt w:val="bullet"/>
      <w:lvlText w:val="l"/>
      <w:lvlJc w:val="left"/>
      <w:pPr>
        <w:tabs>
          <w:tab w:val="num" w:pos="2160"/>
        </w:tabs>
        <w:ind w:left="2160" w:hanging="360"/>
      </w:pPr>
      <w:rPr>
        <w:rFonts w:ascii="Wingdings" w:hAnsi="Wingdings" w:hint="default"/>
      </w:rPr>
    </w:lvl>
    <w:lvl w:ilvl="3" w:tplc="12A0DB70" w:tentative="1">
      <w:start w:val="1"/>
      <w:numFmt w:val="bullet"/>
      <w:lvlText w:val="l"/>
      <w:lvlJc w:val="left"/>
      <w:pPr>
        <w:tabs>
          <w:tab w:val="num" w:pos="2880"/>
        </w:tabs>
        <w:ind w:left="2880" w:hanging="360"/>
      </w:pPr>
      <w:rPr>
        <w:rFonts w:ascii="Wingdings" w:hAnsi="Wingdings" w:hint="default"/>
      </w:rPr>
    </w:lvl>
    <w:lvl w:ilvl="4" w:tplc="05CE2F58" w:tentative="1">
      <w:start w:val="1"/>
      <w:numFmt w:val="bullet"/>
      <w:lvlText w:val="l"/>
      <w:lvlJc w:val="left"/>
      <w:pPr>
        <w:tabs>
          <w:tab w:val="num" w:pos="3600"/>
        </w:tabs>
        <w:ind w:left="3600" w:hanging="360"/>
      </w:pPr>
      <w:rPr>
        <w:rFonts w:ascii="Wingdings" w:hAnsi="Wingdings" w:hint="default"/>
      </w:rPr>
    </w:lvl>
    <w:lvl w:ilvl="5" w:tplc="CD2EF524" w:tentative="1">
      <w:start w:val="1"/>
      <w:numFmt w:val="bullet"/>
      <w:lvlText w:val="l"/>
      <w:lvlJc w:val="left"/>
      <w:pPr>
        <w:tabs>
          <w:tab w:val="num" w:pos="4320"/>
        </w:tabs>
        <w:ind w:left="4320" w:hanging="360"/>
      </w:pPr>
      <w:rPr>
        <w:rFonts w:ascii="Wingdings" w:hAnsi="Wingdings" w:hint="default"/>
      </w:rPr>
    </w:lvl>
    <w:lvl w:ilvl="6" w:tplc="EE76DC66" w:tentative="1">
      <w:start w:val="1"/>
      <w:numFmt w:val="bullet"/>
      <w:lvlText w:val="l"/>
      <w:lvlJc w:val="left"/>
      <w:pPr>
        <w:tabs>
          <w:tab w:val="num" w:pos="5040"/>
        </w:tabs>
        <w:ind w:left="5040" w:hanging="360"/>
      </w:pPr>
      <w:rPr>
        <w:rFonts w:ascii="Wingdings" w:hAnsi="Wingdings" w:hint="default"/>
      </w:rPr>
    </w:lvl>
    <w:lvl w:ilvl="7" w:tplc="B950CB2A" w:tentative="1">
      <w:start w:val="1"/>
      <w:numFmt w:val="bullet"/>
      <w:lvlText w:val="l"/>
      <w:lvlJc w:val="left"/>
      <w:pPr>
        <w:tabs>
          <w:tab w:val="num" w:pos="5760"/>
        </w:tabs>
        <w:ind w:left="5760" w:hanging="360"/>
      </w:pPr>
      <w:rPr>
        <w:rFonts w:ascii="Wingdings" w:hAnsi="Wingdings" w:hint="default"/>
      </w:rPr>
    </w:lvl>
    <w:lvl w:ilvl="8" w:tplc="8F4A8E96" w:tentative="1">
      <w:start w:val="1"/>
      <w:numFmt w:val="bullet"/>
      <w:lvlText w:val="l"/>
      <w:lvlJc w:val="left"/>
      <w:pPr>
        <w:tabs>
          <w:tab w:val="num" w:pos="6480"/>
        </w:tabs>
        <w:ind w:left="6480" w:hanging="360"/>
      </w:pPr>
      <w:rPr>
        <w:rFonts w:ascii="Wingdings" w:hAnsi="Wingdings" w:hint="default"/>
      </w:rPr>
    </w:lvl>
  </w:abstractNum>
  <w:abstractNum w:abstractNumId="12" w15:restartNumberingAfterBreak="0">
    <w:nsid w:val="515747B9"/>
    <w:multiLevelType w:val="hybridMultilevel"/>
    <w:tmpl w:val="821CEFD0"/>
    <w:lvl w:ilvl="0" w:tplc="C8E0D14C">
      <w:start w:val="1"/>
      <w:numFmt w:val="bullet"/>
      <w:lvlText w:val="l"/>
      <w:lvlJc w:val="left"/>
      <w:pPr>
        <w:tabs>
          <w:tab w:val="num" w:pos="720"/>
        </w:tabs>
        <w:ind w:left="720" w:hanging="360"/>
      </w:pPr>
      <w:rPr>
        <w:rFonts w:ascii="Wingdings" w:hAnsi="Wingdings" w:hint="default"/>
      </w:rPr>
    </w:lvl>
    <w:lvl w:ilvl="1" w:tplc="07A6C9AC" w:tentative="1">
      <w:start w:val="1"/>
      <w:numFmt w:val="bullet"/>
      <w:lvlText w:val="l"/>
      <w:lvlJc w:val="left"/>
      <w:pPr>
        <w:tabs>
          <w:tab w:val="num" w:pos="1440"/>
        </w:tabs>
        <w:ind w:left="1440" w:hanging="360"/>
      </w:pPr>
      <w:rPr>
        <w:rFonts w:ascii="Wingdings" w:hAnsi="Wingdings" w:hint="default"/>
      </w:rPr>
    </w:lvl>
    <w:lvl w:ilvl="2" w:tplc="7510687E" w:tentative="1">
      <w:start w:val="1"/>
      <w:numFmt w:val="bullet"/>
      <w:lvlText w:val="l"/>
      <w:lvlJc w:val="left"/>
      <w:pPr>
        <w:tabs>
          <w:tab w:val="num" w:pos="2160"/>
        </w:tabs>
        <w:ind w:left="2160" w:hanging="360"/>
      </w:pPr>
      <w:rPr>
        <w:rFonts w:ascii="Wingdings" w:hAnsi="Wingdings" w:hint="default"/>
      </w:rPr>
    </w:lvl>
    <w:lvl w:ilvl="3" w:tplc="4782A2E6" w:tentative="1">
      <w:start w:val="1"/>
      <w:numFmt w:val="bullet"/>
      <w:lvlText w:val="l"/>
      <w:lvlJc w:val="left"/>
      <w:pPr>
        <w:tabs>
          <w:tab w:val="num" w:pos="2880"/>
        </w:tabs>
        <w:ind w:left="2880" w:hanging="360"/>
      </w:pPr>
      <w:rPr>
        <w:rFonts w:ascii="Wingdings" w:hAnsi="Wingdings" w:hint="default"/>
      </w:rPr>
    </w:lvl>
    <w:lvl w:ilvl="4" w:tplc="FDF69306" w:tentative="1">
      <w:start w:val="1"/>
      <w:numFmt w:val="bullet"/>
      <w:lvlText w:val="l"/>
      <w:lvlJc w:val="left"/>
      <w:pPr>
        <w:tabs>
          <w:tab w:val="num" w:pos="3600"/>
        </w:tabs>
        <w:ind w:left="3600" w:hanging="360"/>
      </w:pPr>
      <w:rPr>
        <w:rFonts w:ascii="Wingdings" w:hAnsi="Wingdings" w:hint="default"/>
      </w:rPr>
    </w:lvl>
    <w:lvl w:ilvl="5" w:tplc="EB247688" w:tentative="1">
      <w:start w:val="1"/>
      <w:numFmt w:val="bullet"/>
      <w:lvlText w:val="l"/>
      <w:lvlJc w:val="left"/>
      <w:pPr>
        <w:tabs>
          <w:tab w:val="num" w:pos="4320"/>
        </w:tabs>
        <w:ind w:left="4320" w:hanging="360"/>
      </w:pPr>
      <w:rPr>
        <w:rFonts w:ascii="Wingdings" w:hAnsi="Wingdings" w:hint="default"/>
      </w:rPr>
    </w:lvl>
    <w:lvl w:ilvl="6" w:tplc="BD22676E" w:tentative="1">
      <w:start w:val="1"/>
      <w:numFmt w:val="bullet"/>
      <w:lvlText w:val="l"/>
      <w:lvlJc w:val="left"/>
      <w:pPr>
        <w:tabs>
          <w:tab w:val="num" w:pos="5040"/>
        </w:tabs>
        <w:ind w:left="5040" w:hanging="360"/>
      </w:pPr>
      <w:rPr>
        <w:rFonts w:ascii="Wingdings" w:hAnsi="Wingdings" w:hint="default"/>
      </w:rPr>
    </w:lvl>
    <w:lvl w:ilvl="7" w:tplc="76BA1C54" w:tentative="1">
      <w:start w:val="1"/>
      <w:numFmt w:val="bullet"/>
      <w:lvlText w:val="l"/>
      <w:lvlJc w:val="left"/>
      <w:pPr>
        <w:tabs>
          <w:tab w:val="num" w:pos="5760"/>
        </w:tabs>
        <w:ind w:left="5760" w:hanging="360"/>
      </w:pPr>
      <w:rPr>
        <w:rFonts w:ascii="Wingdings" w:hAnsi="Wingdings" w:hint="default"/>
      </w:rPr>
    </w:lvl>
    <w:lvl w:ilvl="8" w:tplc="07F6C9A8" w:tentative="1">
      <w:start w:val="1"/>
      <w:numFmt w:val="bullet"/>
      <w:lvlText w:val="l"/>
      <w:lvlJc w:val="left"/>
      <w:pPr>
        <w:tabs>
          <w:tab w:val="num" w:pos="6480"/>
        </w:tabs>
        <w:ind w:left="6480" w:hanging="360"/>
      </w:pPr>
      <w:rPr>
        <w:rFonts w:ascii="Wingdings" w:hAnsi="Wingdings" w:hint="default"/>
      </w:rPr>
    </w:lvl>
  </w:abstractNum>
  <w:abstractNum w:abstractNumId="13" w15:restartNumberingAfterBreak="0">
    <w:nsid w:val="5B923D46"/>
    <w:multiLevelType w:val="hybridMultilevel"/>
    <w:tmpl w:val="D6562418"/>
    <w:lvl w:ilvl="0" w:tplc="FAECED6E">
      <w:start w:val="1"/>
      <w:numFmt w:val="bullet"/>
      <w:lvlText w:val="l"/>
      <w:lvlJc w:val="left"/>
      <w:pPr>
        <w:tabs>
          <w:tab w:val="num" w:pos="720"/>
        </w:tabs>
        <w:ind w:left="720" w:hanging="360"/>
      </w:pPr>
      <w:rPr>
        <w:rFonts w:ascii="Wingdings" w:hAnsi="Wingdings" w:hint="default"/>
      </w:rPr>
    </w:lvl>
    <w:lvl w:ilvl="1" w:tplc="5A4A3038" w:tentative="1">
      <w:start w:val="1"/>
      <w:numFmt w:val="bullet"/>
      <w:lvlText w:val="l"/>
      <w:lvlJc w:val="left"/>
      <w:pPr>
        <w:tabs>
          <w:tab w:val="num" w:pos="1440"/>
        </w:tabs>
        <w:ind w:left="1440" w:hanging="360"/>
      </w:pPr>
      <w:rPr>
        <w:rFonts w:ascii="Wingdings" w:hAnsi="Wingdings" w:hint="default"/>
      </w:rPr>
    </w:lvl>
    <w:lvl w:ilvl="2" w:tplc="24066ECC" w:tentative="1">
      <w:start w:val="1"/>
      <w:numFmt w:val="bullet"/>
      <w:lvlText w:val="l"/>
      <w:lvlJc w:val="left"/>
      <w:pPr>
        <w:tabs>
          <w:tab w:val="num" w:pos="2160"/>
        </w:tabs>
        <w:ind w:left="2160" w:hanging="360"/>
      </w:pPr>
      <w:rPr>
        <w:rFonts w:ascii="Wingdings" w:hAnsi="Wingdings" w:hint="default"/>
      </w:rPr>
    </w:lvl>
    <w:lvl w:ilvl="3" w:tplc="05026F1C" w:tentative="1">
      <w:start w:val="1"/>
      <w:numFmt w:val="bullet"/>
      <w:lvlText w:val="l"/>
      <w:lvlJc w:val="left"/>
      <w:pPr>
        <w:tabs>
          <w:tab w:val="num" w:pos="2880"/>
        </w:tabs>
        <w:ind w:left="2880" w:hanging="360"/>
      </w:pPr>
      <w:rPr>
        <w:rFonts w:ascii="Wingdings" w:hAnsi="Wingdings" w:hint="default"/>
      </w:rPr>
    </w:lvl>
    <w:lvl w:ilvl="4" w:tplc="27066EA8" w:tentative="1">
      <w:start w:val="1"/>
      <w:numFmt w:val="bullet"/>
      <w:lvlText w:val="l"/>
      <w:lvlJc w:val="left"/>
      <w:pPr>
        <w:tabs>
          <w:tab w:val="num" w:pos="3600"/>
        </w:tabs>
        <w:ind w:left="3600" w:hanging="360"/>
      </w:pPr>
      <w:rPr>
        <w:rFonts w:ascii="Wingdings" w:hAnsi="Wingdings" w:hint="default"/>
      </w:rPr>
    </w:lvl>
    <w:lvl w:ilvl="5" w:tplc="A6F698C0" w:tentative="1">
      <w:start w:val="1"/>
      <w:numFmt w:val="bullet"/>
      <w:lvlText w:val="l"/>
      <w:lvlJc w:val="left"/>
      <w:pPr>
        <w:tabs>
          <w:tab w:val="num" w:pos="4320"/>
        </w:tabs>
        <w:ind w:left="4320" w:hanging="360"/>
      </w:pPr>
      <w:rPr>
        <w:rFonts w:ascii="Wingdings" w:hAnsi="Wingdings" w:hint="default"/>
      </w:rPr>
    </w:lvl>
    <w:lvl w:ilvl="6" w:tplc="80DC168E" w:tentative="1">
      <w:start w:val="1"/>
      <w:numFmt w:val="bullet"/>
      <w:lvlText w:val="l"/>
      <w:lvlJc w:val="left"/>
      <w:pPr>
        <w:tabs>
          <w:tab w:val="num" w:pos="5040"/>
        </w:tabs>
        <w:ind w:left="5040" w:hanging="360"/>
      </w:pPr>
      <w:rPr>
        <w:rFonts w:ascii="Wingdings" w:hAnsi="Wingdings" w:hint="default"/>
      </w:rPr>
    </w:lvl>
    <w:lvl w:ilvl="7" w:tplc="BED819E6" w:tentative="1">
      <w:start w:val="1"/>
      <w:numFmt w:val="bullet"/>
      <w:lvlText w:val="l"/>
      <w:lvlJc w:val="left"/>
      <w:pPr>
        <w:tabs>
          <w:tab w:val="num" w:pos="5760"/>
        </w:tabs>
        <w:ind w:left="5760" w:hanging="360"/>
      </w:pPr>
      <w:rPr>
        <w:rFonts w:ascii="Wingdings" w:hAnsi="Wingdings" w:hint="default"/>
      </w:rPr>
    </w:lvl>
    <w:lvl w:ilvl="8" w:tplc="F020A072" w:tentative="1">
      <w:start w:val="1"/>
      <w:numFmt w:val="bullet"/>
      <w:lvlText w:val="l"/>
      <w:lvlJc w:val="left"/>
      <w:pPr>
        <w:tabs>
          <w:tab w:val="num" w:pos="6480"/>
        </w:tabs>
        <w:ind w:left="6480" w:hanging="360"/>
      </w:pPr>
      <w:rPr>
        <w:rFonts w:ascii="Wingdings" w:hAnsi="Wingdings" w:hint="default"/>
      </w:rPr>
    </w:lvl>
  </w:abstractNum>
  <w:abstractNum w:abstractNumId="14" w15:restartNumberingAfterBreak="0">
    <w:nsid w:val="5D252203"/>
    <w:multiLevelType w:val="hybridMultilevel"/>
    <w:tmpl w:val="F000F1C0"/>
    <w:lvl w:ilvl="0" w:tplc="2DB837BE">
      <w:start w:val="1"/>
      <w:numFmt w:val="bullet"/>
      <w:lvlText w:val="l"/>
      <w:lvlJc w:val="left"/>
      <w:pPr>
        <w:tabs>
          <w:tab w:val="num" w:pos="720"/>
        </w:tabs>
        <w:ind w:left="720" w:hanging="360"/>
      </w:pPr>
      <w:rPr>
        <w:rFonts w:ascii="Wingdings" w:hAnsi="Wingdings" w:hint="default"/>
      </w:rPr>
    </w:lvl>
    <w:lvl w:ilvl="1" w:tplc="022A8692" w:tentative="1">
      <w:start w:val="1"/>
      <w:numFmt w:val="bullet"/>
      <w:lvlText w:val="l"/>
      <w:lvlJc w:val="left"/>
      <w:pPr>
        <w:tabs>
          <w:tab w:val="num" w:pos="1440"/>
        </w:tabs>
        <w:ind w:left="1440" w:hanging="360"/>
      </w:pPr>
      <w:rPr>
        <w:rFonts w:ascii="Wingdings" w:hAnsi="Wingdings" w:hint="default"/>
      </w:rPr>
    </w:lvl>
    <w:lvl w:ilvl="2" w:tplc="F946BAE8" w:tentative="1">
      <w:start w:val="1"/>
      <w:numFmt w:val="bullet"/>
      <w:lvlText w:val="l"/>
      <w:lvlJc w:val="left"/>
      <w:pPr>
        <w:tabs>
          <w:tab w:val="num" w:pos="2160"/>
        </w:tabs>
        <w:ind w:left="2160" w:hanging="360"/>
      </w:pPr>
      <w:rPr>
        <w:rFonts w:ascii="Wingdings" w:hAnsi="Wingdings" w:hint="default"/>
      </w:rPr>
    </w:lvl>
    <w:lvl w:ilvl="3" w:tplc="0324FA8A" w:tentative="1">
      <w:start w:val="1"/>
      <w:numFmt w:val="bullet"/>
      <w:lvlText w:val="l"/>
      <w:lvlJc w:val="left"/>
      <w:pPr>
        <w:tabs>
          <w:tab w:val="num" w:pos="2880"/>
        </w:tabs>
        <w:ind w:left="2880" w:hanging="360"/>
      </w:pPr>
      <w:rPr>
        <w:rFonts w:ascii="Wingdings" w:hAnsi="Wingdings" w:hint="default"/>
      </w:rPr>
    </w:lvl>
    <w:lvl w:ilvl="4" w:tplc="467A187E" w:tentative="1">
      <w:start w:val="1"/>
      <w:numFmt w:val="bullet"/>
      <w:lvlText w:val="l"/>
      <w:lvlJc w:val="left"/>
      <w:pPr>
        <w:tabs>
          <w:tab w:val="num" w:pos="3600"/>
        </w:tabs>
        <w:ind w:left="3600" w:hanging="360"/>
      </w:pPr>
      <w:rPr>
        <w:rFonts w:ascii="Wingdings" w:hAnsi="Wingdings" w:hint="default"/>
      </w:rPr>
    </w:lvl>
    <w:lvl w:ilvl="5" w:tplc="D8B6802E" w:tentative="1">
      <w:start w:val="1"/>
      <w:numFmt w:val="bullet"/>
      <w:lvlText w:val="l"/>
      <w:lvlJc w:val="left"/>
      <w:pPr>
        <w:tabs>
          <w:tab w:val="num" w:pos="4320"/>
        </w:tabs>
        <w:ind w:left="4320" w:hanging="360"/>
      </w:pPr>
      <w:rPr>
        <w:rFonts w:ascii="Wingdings" w:hAnsi="Wingdings" w:hint="default"/>
      </w:rPr>
    </w:lvl>
    <w:lvl w:ilvl="6" w:tplc="D37855EE" w:tentative="1">
      <w:start w:val="1"/>
      <w:numFmt w:val="bullet"/>
      <w:lvlText w:val="l"/>
      <w:lvlJc w:val="left"/>
      <w:pPr>
        <w:tabs>
          <w:tab w:val="num" w:pos="5040"/>
        </w:tabs>
        <w:ind w:left="5040" w:hanging="360"/>
      </w:pPr>
      <w:rPr>
        <w:rFonts w:ascii="Wingdings" w:hAnsi="Wingdings" w:hint="default"/>
      </w:rPr>
    </w:lvl>
    <w:lvl w:ilvl="7" w:tplc="04E2D654" w:tentative="1">
      <w:start w:val="1"/>
      <w:numFmt w:val="bullet"/>
      <w:lvlText w:val="l"/>
      <w:lvlJc w:val="left"/>
      <w:pPr>
        <w:tabs>
          <w:tab w:val="num" w:pos="5760"/>
        </w:tabs>
        <w:ind w:left="5760" w:hanging="360"/>
      </w:pPr>
      <w:rPr>
        <w:rFonts w:ascii="Wingdings" w:hAnsi="Wingdings" w:hint="default"/>
      </w:rPr>
    </w:lvl>
    <w:lvl w:ilvl="8" w:tplc="0D524022" w:tentative="1">
      <w:start w:val="1"/>
      <w:numFmt w:val="bullet"/>
      <w:lvlText w:val="l"/>
      <w:lvlJc w:val="left"/>
      <w:pPr>
        <w:tabs>
          <w:tab w:val="num" w:pos="6480"/>
        </w:tabs>
        <w:ind w:left="6480" w:hanging="360"/>
      </w:pPr>
      <w:rPr>
        <w:rFonts w:ascii="Wingdings" w:hAnsi="Wingdings" w:hint="default"/>
      </w:rPr>
    </w:lvl>
  </w:abstractNum>
  <w:abstractNum w:abstractNumId="15" w15:restartNumberingAfterBreak="0">
    <w:nsid w:val="5F6B6516"/>
    <w:multiLevelType w:val="hybridMultilevel"/>
    <w:tmpl w:val="749C175C"/>
    <w:lvl w:ilvl="0" w:tplc="86A4D5A4">
      <w:start w:val="1"/>
      <w:numFmt w:val="bullet"/>
      <w:lvlText w:val="l"/>
      <w:lvlJc w:val="left"/>
      <w:pPr>
        <w:tabs>
          <w:tab w:val="num" w:pos="720"/>
        </w:tabs>
        <w:ind w:left="720" w:hanging="360"/>
      </w:pPr>
      <w:rPr>
        <w:rFonts w:ascii="Wingdings" w:hAnsi="Wingdings" w:hint="default"/>
      </w:rPr>
    </w:lvl>
    <w:lvl w:ilvl="1" w:tplc="8EAE27A0" w:tentative="1">
      <w:start w:val="1"/>
      <w:numFmt w:val="bullet"/>
      <w:lvlText w:val="l"/>
      <w:lvlJc w:val="left"/>
      <w:pPr>
        <w:tabs>
          <w:tab w:val="num" w:pos="1440"/>
        </w:tabs>
        <w:ind w:left="1440" w:hanging="360"/>
      </w:pPr>
      <w:rPr>
        <w:rFonts w:ascii="Wingdings" w:hAnsi="Wingdings" w:hint="default"/>
      </w:rPr>
    </w:lvl>
    <w:lvl w:ilvl="2" w:tplc="814EF8A4" w:tentative="1">
      <w:start w:val="1"/>
      <w:numFmt w:val="bullet"/>
      <w:lvlText w:val="l"/>
      <w:lvlJc w:val="left"/>
      <w:pPr>
        <w:tabs>
          <w:tab w:val="num" w:pos="2160"/>
        </w:tabs>
        <w:ind w:left="2160" w:hanging="360"/>
      </w:pPr>
      <w:rPr>
        <w:rFonts w:ascii="Wingdings" w:hAnsi="Wingdings" w:hint="default"/>
      </w:rPr>
    </w:lvl>
    <w:lvl w:ilvl="3" w:tplc="44A0261E" w:tentative="1">
      <w:start w:val="1"/>
      <w:numFmt w:val="bullet"/>
      <w:lvlText w:val="l"/>
      <w:lvlJc w:val="left"/>
      <w:pPr>
        <w:tabs>
          <w:tab w:val="num" w:pos="2880"/>
        </w:tabs>
        <w:ind w:left="2880" w:hanging="360"/>
      </w:pPr>
      <w:rPr>
        <w:rFonts w:ascii="Wingdings" w:hAnsi="Wingdings" w:hint="default"/>
      </w:rPr>
    </w:lvl>
    <w:lvl w:ilvl="4" w:tplc="AB4E84E8" w:tentative="1">
      <w:start w:val="1"/>
      <w:numFmt w:val="bullet"/>
      <w:lvlText w:val="l"/>
      <w:lvlJc w:val="left"/>
      <w:pPr>
        <w:tabs>
          <w:tab w:val="num" w:pos="3600"/>
        </w:tabs>
        <w:ind w:left="3600" w:hanging="360"/>
      </w:pPr>
      <w:rPr>
        <w:rFonts w:ascii="Wingdings" w:hAnsi="Wingdings" w:hint="default"/>
      </w:rPr>
    </w:lvl>
    <w:lvl w:ilvl="5" w:tplc="38125CB0" w:tentative="1">
      <w:start w:val="1"/>
      <w:numFmt w:val="bullet"/>
      <w:lvlText w:val="l"/>
      <w:lvlJc w:val="left"/>
      <w:pPr>
        <w:tabs>
          <w:tab w:val="num" w:pos="4320"/>
        </w:tabs>
        <w:ind w:left="4320" w:hanging="360"/>
      </w:pPr>
      <w:rPr>
        <w:rFonts w:ascii="Wingdings" w:hAnsi="Wingdings" w:hint="default"/>
      </w:rPr>
    </w:lvl>
    <w:lvl w:ilvl="6" w:tplc="3D0A0236" w:tentative="1">
      <w:start w:val="1"/>
      <w:numFmt w:val="bullet"/>
      <w:lvlText w:val="l"/>
      <w:lvlJc w:val="left"/>
      <w:pPr>
        <w:tabs>
          <w:tab w:val="num" w:pos="5040"/>
        </w:tabs>
        <w:ind w:left="5040" w:hanging="360"/>
      </w:pPr>
      <w:rPr>
        <w:rFonts w:ascii="Wingdings" w:hAnsi="Wingdings" w:hint="default"/>
      </w:rPr>
    </w:lvl>
    <w:lvl w:ilvl="7" w:tplc="18D63814" w:tentative="1">
      <w:start w:val="1"/>
      <w:numFmt w:val="bullet"/>
      <w:lvlText w:val="l"/>
      <w:lvlJc w:val="left"/>
      <w:pPr>
        <w:tabs>
          <w:tab w:val="num" w:pos="5760"/>
        </w:tabs>
        <w:ind w:left="5760" w:hanging="360"/>
      </w:pPr>
      <w:rPr>
        <w:rFonts w:ascii="Wingdings" w:hAnsi="Wingdings" w:hint="default"/>
      </w:rPr>
    </w:lvl>
    <w:lvl w:ilvl="8" w:tplc="B8DE9CC4" w:tentative="1">
      <w:start w:val="1"/>
      <w:numFmt w:val="bullet"/>
      <w:lvlText w:val="l"/>
      <w:lvlJc w:val="left"/>
      <w:pPr>
        <w:tabs>
          <w:tab w:val="num" w:pos="6480"/>
        </w:tabs>
        <w:ind w:left="6480" w:hanging="360"/>
      </w:pPr>
      <w:rPr>
        <w:rFonts w:ascii="Wingdings" w:hAnsi="Wingdings" w:hint="default"/>
      </w:rPr>
    </w:lvl>
  </w:abstractNum>
  <w:abstractNum w:abstractNumId="16" w15:restartNumberingAfterBreak="0">
    <w:nsid w:val="65862232"/>
    <w:multiLevelType w:val="hybridMultilevel"/>
    <w:tmpl w:val="05CE2EEE"/>
    <w:lvl w:ilvl="0" w:tplc="E32A781E">
      <w:start w:val="1"/>
      <w:numFmt w:val="bullet"/>
      <w:lvlText w:val="l"/>
      <w:lvlJc w:val="left"/>
      <w:pPr>
        <w:tabs>
          <w:tab w:val="num" w:pos="720"/>
        </w:tabs>
        <w:ind w:left="720" w:hanging="360"/>
      </w:pPr>
      <w:rPr>
        <w:rFonts w:ascii="Wingdings" w:hAnsi="Wingdings" w:hint="default"/>
      </w:rPr>
    </w:lvl>
    <w:lvl w:ilvl="1" w:tplc="8BE09C98" w:tentative="1">
      <w:start w:val="1"/>
      <w:numFmt w:val="bullet"/>
      <w:lvlText w:val="l"/>
      <w:lvlJc w:val="left"/>
      <w:pPr>
        <w:tabs>
          <w:tab w:val="num" w:pos="1440"/>
        </w:tabs>
        <w:ind w:left="1440" w:hanging="360"/>
      </w:pPr>
      <w:rPr>
        <w:rFonts w:ascii="Wingdings" w:hAnsi="Wingdings" w:hint="default"/>
      </w:rPr>
    </w:lvl>
    <w:lvl w:ilvl="2" w:tplc="EBB29604" w:tentative="1">
      <w:start w:val="1"/>
      <w:numFmt w:val="bullet"/>
      <w:lvlText w:val="l"/>
      <w:lvlJc w:val="left"/>
      <w:pPr>
        <w:tabs>
          <w:tab w:val="num" w:pos="2160"/>
        </w:tabs>
        <w:ind w:left="2160" w:hanging="360"/>
      </w:pPr>
      <w:rPr>
        <w:rFonts w:ascii="Wingdings" w:hAnsi="Wingdings" w:hint="default"/>
      </w:rPr>
    </w:lvl>
    <w:lvl w:ilvl="3" w:tplc="B9D2503C" w:tentative="1">
      <w:start w:val="1"/>
      <w:numFmt w:val="bullet"/>
      <w:lvlText w:val="l"/>
      <w:lvlJc w:val="left"/>
      <w:pPr>
        <w:tabs>
          <w:tab w:val="num" w:pos="2880"/>
        </w:tabs>
        <w:ind w:left="2880" w:hanging="360"/>
      </w:pPr>
      <w:rPr>
        <w:rFonts w:ascii="Wingdings" w:hAnsi="Wingdings" w:hint="default"/>
      </w:rPr>
    </w:lvl>
    <w:lvl w:ilvl="4" w:tplc="82E6217E" w:tentative="1">
      <w:start w:val="1"/>
      <w:numFmt w:val="bullet"/>
      <w:lvlText w:val="l"/>
      <w:lvlJc w:val="left"/>
      <w:pPr>
        <w:tabs>
          <w:tab w:val="num" w:pos="3600"/>
        </w:tabs>
        <w:ind w:left="3600" w:hanging="360"/>
      </w:pPr>
      <w:rPr>
        <w:rFonts w:ascii="Wingdings" w:hAnsi="Wingdings" w:hint="default"/>
      </w:rPr>
    </w:lvl>
    <w:lvl w:ilvl="5" w:tplc="1F462D0A" w:tentative="1">
      <w:start w:val="1"/>
      <w:numFmt w:val="bullet"/>
      <w:lvlText w:val="l"/>
      <w:lvlJc w:val="left"/>
      <w:pPr>
        <w:tabs>
          <w:tab w:val="num" w:pos="4320"/>
        </w:tabs>
        <w:ind w:left="4320" w:hanging="360"/>
      </w:pPr>
      <w:rPr>
        <w:rFonts w:ascii="Wingdings" w:hAnsi="Wingdings" w:hint="default"/>
      </w:rPr>
    </w:lvl>
    <w:lvl w:ilvl="6" w:tplc="621C561E" w:tentative="1">
      <w:start w:val="1"/>
      <w:numFmt w:val="bullet"/>
      <w:lvlText w:val="l"/>
      <w:lvlJc w:val="left"/>
      <w:pPr>
        <w:tabs>
          <w:tab w:val="num" w:pos="5040"/>
        </w:tabs>
        <w:ind w:left="5040" w:hanging="360"/>
      </w:pPr>
      <w:rPr>
        <w:rFonts w:ascii="Wingdings" w:hAnsi="Wingdings" w:hint="default"/>
      </w:rPr>
    </w:lvl>
    <w:lvl w:ilvl="7" w:tplc="253A7CB4" w:tentative="1">
      <w:start w:val="1"/>
      <w:numFmt w:val="bullet"/>
      <w:lvlText w:val="l"/>
      <w:lvlJc w:val="left"/>
      <w:pPr>
        <w:tabs>
          <w:tab w:val="num" w:pos="5760"/>
        </w:tabs>
        <w:ind w:left="5760" w:hanging="360"/>
      </w:pPr>
      <w:rPr>
        <w:rFonts w:ascii="Wingdings" w:hAnsi="Wingdings" w:hint="default"/>
      </w:rPr>
    </w:lvl>
    <w:lvl w:ilvl="8" w:tplc="7E02BAEE" w:tentative="1">
      <w:start w:val="1"/>
      <w:numFmt w:val="bullet"/>
      <w:lvlText w:val="l"/>
      <w:lvlJc w:val="left"/>
      <w:pPr>
        <w:tabs>
          <w:tab w:val="num" w:pos="6480"/>
        </w:tabs>
        <w:ind w:left="6480" w:hanging="360"/>
      </w:pPr>
      <w:rPr>
        <w:rFonts w:ascii="Wingdings" w:hAnsi="Wingdings" w:hint="default"/>
      </w:rPr>
    </w:lvl>
  </w:abstractNum>
  <w:abstractNum w:abstractNumId="17" w15:restartNumberingAfterBreak="0">
    <w:nsid w:val="6CB53CD5"/>
    <w:multiLevelType w:val="hybridMultilevel"/>
    <w:tmpl w:val="CB76ECFE"/>
    <w:lvl w:ilvl="0" w:tplc="8E8C2382">
      <w:start w:val="1"/>
      <w:numFmt w:val="bullet"/>
      <w:lvlText w:val="l"/>
      <w:lvlJc w:val="left"/>
      <w:pPr>
        <w:tabs>
          <w:tab w:val="num" w:pos="720"/>
        </w:tabs>
        <w:ind w:left="720" w:hanging="360"/>
      </w:pPr>
      <w:rPr>
        <w:rFonts w:ascii="Wingdings" w:hAnsi="Wingdings" w:hint="default"/>
      </w:rPr>
    </w:lvl>
    <w:lvl w:ilvl="1" w:tplc="8CA29E6C" w:tentative="1">
      <w:start w:val="1"/>
      <w:numFmt w:val="bullet"/>
      <w:lvlText w:val="l"/>
      <w:lvlJc w:val="left"/>
      <w:pPr>
        <w:tabs>
          <w:tab w:val="num" w:pos="1440"/>
        </w:tabs>
        <w:ind w:left="1440" w:hanging="360"/>
      </w:pPr>
      <w:rPr>
        <w:rFonts w:ascii="Wingdings" w:hAnsi="Wingdings" w:hint="default"/>
      </w:rPr>
    </w:lvl>
    <w:lvl w:ilvl="2" w:tplc="294CC77E" w:tentative="1">
      <w:start w:val="1"/>
      <w:numFmt w:val="bullet"/>
      <w:lvlText w:val="l"/>
      <w:lvlJc w:val="left"/>
      <w:pPr>
        <w:tabs>
          <w:tab w:val="num" w:pos="2160"/>
        </w:tabs>
        <w:ind w:left="2160" w:hanging="360"/>
      </w:pPr>
      <w:rPr>
        <w:rFonts w:ascii="Wingdings" w:hAnsi="Wingdings" w:hint="default"/>
      </w:rPr>
    </w:lvl>
    <w:lvl w:ilvl="3" w:tplc="B3CC28F8" w:tentative="1">
      <w:start w:val="1"/>
      <w:numFmt w:val="bullet"/>
      <w:lvlText w:val="l"/>
      <w:lvlJc w:val="left"/>
      <w:pPr>
        <w:tabs>
          <w:tab w:val="num" w:pos="2880"/>
        </w:tabs>
        <w:ind w:left="2880" w:hanging="360"/>
      </w:pPr>
      <w:rPr>
        <w:rFonts w:ascii="Wingdings" w:hAnsi="Wingdings" w:hint="default"/>
      </w:rPr>
    </w:lvl>
    <w:lvl w:ilvl="4" w:tplc="3D488846" w:tentative="1">
      <w:start w:val="1"/>
      <w:numFmt w:val="bullet"/>
      <w:lvlText w:val="l"/>
      <w:lvlJc w:val="left"/>
      <w:pPr>
        <w:tabs>
          <w:tab w:val="num" w:pos="3600"/>
        </w:tabs>
        <w:ind w:left="3600" w:hanging="360"/>
      </w:pPr>
      <w:rPr>
        <w:rFonts w:ascii="Wingdings" w:hAnsi="Wingdings" w:hint="default"/>
      </w:rPr>
    </w:lvl>
    <w:lvl w:ilvl="5" w:tplc="57C812D2" w:tentative="1">
      <w:start w:val="1"/>
      <w:numFmt w:val="bullet"/>
      <w:lvlText w:val="l"/>
      <w:lvlJc w:val="left"/>
      <w:pPr>
        <w:tabs>
          <w:tab w:val="num" w:pos="4320"/>
        </w:tabs>
        <w:ind w:left="4320" w:hanging="360"/>
      </w:pPr>
      <w:rPr>
        <w:rFonts w:ascii="Wingdings" w:hAnsi="Wingdings" w:hint="default"/>
      </w:rPr>
    </w:lvl>
    <w:lvl w:ilvl="6" w:tplc="82ACA490" w:tentative="1">
      <w:start w:val="1"/>
      <w:numFmt w:val="bullet"/>
      <w:lvlText w:val="l"/>
      <w:lvlJc w:val="left"/>
      <w:pPr>
        <w:tabs>
          <w:tab w:val="num" w:pos="5040"/>
        </w:tabs>
        <w:ind w:left="5040" w:hanging="360"/>
      </w:pPr>
      <w:rPr>
        <w:rFonts w:ascii="Wingdings" w:hAnsi="Wingdings" w:hint="default"/>
      </w:rPr>
    </w:lvl>
    <w:lvl w:ilvl="7" w:tplc="AB289108" w:tentative="1">
      <w:start w:val="1"/>
      <w:numFmt w:val="bullet"/>
      <w:lvlText w:val="l"/>
      <w:lvlJc w:val="left"/>
      <w:pPr>
        <w:tabs>
          <w:tab w:val="num" w:pos="5760"/>
        </w:tabs>
        <w:ind w:left="5760" w:hanging="360"/>
      </w:pPr>
      <w:rPr>
        <w:rFonts w:ascii="Wingdings" w:hAnsi="Wingdings" w:hint="default"/>
      </w:rPr>
    </w:lvl>
    <w:lvl w:ilvl="8" w:tplc="6E96CEB6" w:tentative="1">
      <w:start w:val="1"/>
      <w:numFmt w:val="bullet"/>
      <w:lvlText w:val="l"/>
      <w:lvlJc w:val="left"/>
      <w:pPr>
        <w:tabs>
          <w:tab w:val="num" w:pos="6480"/>
        </w:tabs>
        <w:ind w:left="6480" w:hanging="360"/>
      </w:pPr>
      <w:rPr>
        <w:rFonts w:ascii="Wingdings" w:hAnsi="Wingdings" w:hint="default"/>
      </w:rPr>
    </w:lvl>
  </w:abstractNum>
  <w:abstractNum w:abstractNumId="18" w15:restartNumberingAfterBreak="0">
    <w:nsid w:val="75EB066D"/>
    <w:multiLevelType w:val="hybridMultilevel"/>
    <w:tmpl w:val="593A6F1C"/>
    <w:lvl w:ilvl="0" w:tplc="E436878C">
      <w:start w:val="1"/>
      <w:numFmt w:val="bullet"/>
      <w:lvlText w:val="l"/>
      <w:lvlJc w:val="left"/>
      <w:pPr>
        <w:tabs>
          <w:tab w:val="num" w:pos="720"/>
        </w:tabs>
        <w:ind w:left="720" w:hanging="360"/>
      </w:pPr>
      <w:rPr>
        <w:rFonts w:ascii="Wingdings" w:hAnsi="Wingdings" w:hint="default"/>
      </w:rPr>
    </w:lvl>
    <w:lvl w:ilvl="1" w:tplc="A40871E6" w:tentative="1">
      <w:start w:val="1"/>
      <w:numFmt w:val="bullet"/>
      <w:lvlText w:val="l"/>
      <w:lvlJc w:val="left"/>
      <w:pPr>
        <w:tabs>
          <w:tab w:val="num" w:pos="1440"/>
        </w:tabs>
        <w:ind w:left="1440" w:hanging="360"/>
      </w:pPr>
      <w:rPr>
        <w:rFonts w:ascii="Wingdings" w:hAnsi="Wingdings" w:hint="default"/>
      </w:rPr>
    </w:lvl>
    <w:lvl w:ilvl="2" w:tplc="075A4AE2" w:tentative="1">
      <w:start w:val="1"/>
      <w:numFmt w:val="bullet"/>
      <w:lvlText w:val="l"/>
      <w:lvlJc w:val="left"/>
      <w:pPr>
        <w:tabs>
          <w:tab w:val="num" w:pos="2160"/>
        </w:tabs>
        <w:ind w:left="2160" w:hanging="360"/>
      </w:pPr>
      <w:rPr>
        <w:rFonts w:ascii="Wingdings" w:hAnsi="Wingdings" w:hint="default"/>
      </w:rPr>
    </w:lvl>
    <w:lvl w:ilvl="3" w:tplc="40CE6974" w:tentative="1">
      <w:start w:val="1"/>
      <w:numFmt w:val="bullet"/>
      <w:lvlText w:val="l"/>
      <w:lvlJc w:val="left"/>
      <w:pPr>
        <w:tabs>
          <w:tab w:val="num" w:pos="2880"/>
        </w:tabs>
        <w:ind w:left="2880" w:hanging="360"/>
      </w:pPr>
      <w:rPr>
        <w:rFonts w:ascii="Wingdings" w:hAnsi="Wingdings" w:hint="default"/>
      </w:rPr>
    </w:lvl>
    <w:lvl w:ilvl="4" w:tplc="135280CC" w:tentative="1">
      <w:start w:val="1"/>
      <w:numFmt w:val="bullet"/>
      <w:lvlText w:val="l"/>
      <w:lvlJc w:val="left"/>
      <w:pPr>
        <w:tabs>
          <w:tab w:val="num" w:pos="3600"/>
        </w:tabs>
        <w:ind w:left="3600" w:hanging="360"/>
      </w:pPr>
      <w:rPr>
        <w:rFonts w:ascii="Wingdings" w:hAnsi="Wingdings" w:hint="default"/>
      </w:rPr>
    </w:lvl>
    <w:lvl w:ilvl="5" w:tplc="A9269276" w:tentative="1">
      <w:start w:val="1"/>
      <w:numFmt w:val="bullet"/>
      <w:lvlText w:val="l"/>
      <w:lvlJc w:val="left"/>
      <w:pPr>
        <w:tabs>
          <w:tab w:val="num" w:pos="4320"/>
        </w:tabs>
        <w:ind w:left="4320" w:hanging="360"/>
      </w:pPr>
      <w:rPr>
        <w:rFonts w:ascii="Wingdings" w:hAnsi="Wingdings" w:hint="default"/>
      </w:rPr>
    </w:lvl>
    <w:lvl w:ilvl="6" w:tplc="33E0A6CE" w:tentative="1">
      <w:start w:val="1"/>
      <w:numFmt w:val="bullet"/>
      <w:lvlText w:val="l"/>
      <w:lvlJc w:val="left"/>
      <w:pPr>
        <w:tabs>
          <w:tab w:val="num" w:pos="5040"/>
        </w:tabs>
        <w:ind w:left="5040" w:hanging="360"/>
      </w:pPr>
      <w:rPr>
        <w:rFonts w:ascii="Wingdings" w:hAnsi="Wingdings" w:hint="default"/>
      </w:rPr>
    </w:lvl>
    <w:lvl w:ilvl="7" w:tplc="B71AE29A" w:tentative="1">
      <w:start w:val="1"/>
      <w:numFmt w:val="bullet"/>
      <w:lvlText w:val="l"/>
      <w:lvlJc w:val="left"/>
      <w:pPr>
        <w:tabs>
          <w:tab w:val="num" w:pos="5760"/>
        </w:tabs>
        <w:ind w:left="5760" w:hanging="360"/>
      </w:pPr>
      <w:rPr>
        <w:rFonts w:ascii="Wingdings" w:hAnsi="Wingdings" w:hint="default"/>
      </w:rPr>
    </w:lvl>
    <w:lvl w:ilvl="8" w:tplc="C44634EA" w:tentative="1">
      <w:start w:val="1"/>
      <w:numFmt w:val="bullet"/>
      <w:lvlText w:val="l"/>
      <w:lvlJc w:val="left"/>
      <w:pPr>
        <w:tabs>
          <w:tab w:val="num" w:pos="6480"/>
        </w:tabs>
        <w:ind w:left="6480" w:hanging="360"/>
      </w:pPr>
      <w:rPr>
        <w:rFonts w:ascii="Wingdings" w:hAnsi="Wingdings" w:hint="default"/>
      </w:rPr>
    </w:lvl>
  </w:abstractNum>
  <w:num w:numId="1" w16cid:durableId="1651324977">
    <w:abstractNumId w:val="12"/>
  </w:num>
  <w:num w:numId="2" w16cid:durableId="1743596924">
    <w:abstractNumId w:val="9"/>
  </w:num>
  <w:num w:numId="3" w16cid:durableId="236135314">
    <w:abstractNumId w:val="7"/>
  </w:num>
  <w:num w:numId="4" w16cid:durableId="338118555">
    <w:abstractNumId w:val="2"/>
  </w:num>
  <w:num w:numId="5" w16cid:durableId="1737585210">
    <w:abstractNumId w:val="8"/>
  </w:num>
  <w:num w:numId="6" w16cid:durableId="566306668">
    <w:abstractNumId w:val="18"/>
  </w:num>
  <w:num w:numId="7" w16cid:durableId="455877534">
    <w:abstractNumId w:val="14"/>
  </w:num>
  <w:num w:numId="8" w16cid:durableId="351491094">
    <w:abstractNumId w:val="6"/>
  </w:num>
  <w:num w:numId="9" w16cid:durableId="1685593584">
    <w:abstractNumId w:val="5"/>
  </w:num>
  <w:num w:numId="10" w16cid:durableId="937566382">
    <w:abstractNumId w:val="1"/>
  </w:num>
  <w:num w:numId="11" w16cid:durableId="300815234">
    <w:abstractNumId w:val="0"/>
  </w:num>
  <w:num w:numId="12" w16cid:durableId="414404680">
    <w:abstractNumId w:val="4"/>
  </w:num>
  <w:num w:numId="13" w16cid:durableId="1792675315">
    <w:abstractNumId w:val="11"/>
  </w:num>
  <w:num w:numId="14" w16cid:durableId="2145849243">
    <w:abstractNumId w:val="17"/>
  </w:num>
  <w:num w:numId="15" w16cid:durableId="1399480909">
    <w:abstractNumId w:val="3"/>
  </w:num>
  <w:num w:numId="16" w16cid:durableId="1718163263">
    <w:abstractNumId w:val="10"/>
  </w:num>
  <w:num w:numId="17" w16cid:durableId="1267809445">
    <w:abstractNumId w:val="15"/>
  </w:num>
  <w:num w:numId="18" w16cid:durableId="2003435749">
    <w:abstractNumId w:val="13"/>
  </w:num>
  <w:num w:numId="19" w16cid:durableId="100709452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9"/>
  <w:bordersDoNotSurroundHeader/>
  <w:bordersDoNotSurroundFooter/>
  <w:proofState w:spelling="clean" w:grammar="clean"/>
  <w:defaultTabStop w:val="720"/>
  <w:characterSpacingControl w:val="doNotCompress"/>
  <w:hdrShapeDefaults>
    <o:shapedefaults v:ext="edit" spidmax="2058">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6166"/>
    <w:rsid w:val="00016BFD"/>
    <w:rsid w:val="00030EB7"/>
    <w:rsid w:val="000321FD"/>
    <w:rsid w:val="000401B2"/>
    <w:rsid w:val="00042011"/>
    <w:rsid w:val="000444FE"/>
    <w:rsid w:val="00051088"/>
    <w:rsid w:val="00056133"/>
    <w:rsid w:val="00061516"/>
    <w:rsid w:val="000658BB"/>
    <w:rsid w:val="000662AC"/>
    <w:rsid w:val="0007542C"/>
    <w:rsid w:val="0008618C"/>
    <w:rsid w:val="00097074"/>
    <w:rsid w:val="000B016F"/>
    <w:rsid w:val="000B2020"/>
    <w:rsid w:val="000B5DCB"/>
    <w:rsid w:val="000B61B3"/>
    <w:rsid w:val="000E33B3"/>
    <w:rsid w:val="000E4D5D"/>
    <w:rsid w:val="000E6159"/>
    <w:rsid w:val="000E6405"/>
    <w:rsid w:val="000E698B"/>
    <w:rsid w:val="000F174F"/>
    <w:rsid w:val="000F4B05"/>
    <w:rsid w:val="000F5011"/>
    <w:rsid w:val="00112279"/>
    <w:rsid w:val="00116649"/>
    <w:rsid w:val="001171D0"/>
    <w:rsid w:val="00132423"/>
    <w:rsid w:val="001433EF"/>
    <w:rsid w:val="00143E7F"/>
    <w:rsid w:val="00144358"/>
    <w:rsid w:val="0015534F"/>
    <w:rsid w:val="00165B7A"/>
    <w:rsid w:val="0017556E"/>
    <w:rsid w:val="0018424E"/>
    <w:rsid w:val="001B612E"/>
    <w:rsid w:val="001B7DD4"/>
    <w:rsid w:val="001E0FB3"/>
    <w:rsid w:val="001E4DB3"/>
    <w:rsid w:val="001E55A7"/>
    <w:rsid w:val="001F4450"/>
    <w:rsid w:val="00200B57"/>
    <w:rsid w:val="0020208B"/>
    <w:rsid w:val="00211F6B"/>
    <w:rsid w:val="002153F3"/>
    <w:rsid w:val="002206A1"/>
    <w:rsid w:val="00223FE2"/>
    <w:rsid w:val="00226674"/>
    <w:rsid w:val="00227531"/>
    <w:rsid w:val="0025156E"/>
    <w:rsid w:val="00255AF1"/>
    <w:rsid w:val="00256495"/>
    <w:rsid w:val="00262FE2"/>
    <w:rsid w:val="0027309B"/>
    <w:rsid w:val="00292CE1"/>
    <w:rsid w:val="00294B53"/>
    <w:rsid w:val="00297E96"/>
    <w:rsid w:val="002A24E9"/>
    <w:rsid w:val="002A7A1A"/>
    <w:rsid w:val="002B22CD"/>
    <w:rsid w:val="002D6B1A"/>
    <w:rsid w:val="002F67A2"/>
    <w:rsid w:val="002F69AA"/>
    <w:rsid w:val="003100FD"/>
    <w:rsid w:val="00317908"/>
    <w:rsid w:val="003207B9"/>
    <w:rsid w:val="00323063"/>
    <w:rsid w:val="0032550A"/>
    <w:rsid w:val="003301F0"/>
    <w:rsid w:val="00331CB2"/>
    <w:rsid w:val="00336209"/>
    <w:rsid w:val="00345624"/>
    <w:rsid w:val="00350716"/>
    <w:rsid w:val="00361CB0"/>
    <w:rsid w:val="00362DEC"/>
    <w:rsid w:val="0037036E"/>
    <w:rsid w:val="003724FC"/>
    <w:rsid w:val="00375338"/>
    <w:rsid w:val="00383C33"/>
    <w:rsid w:val="00386743"/>
    <w:rsid w:val="00386EFC"/>
    <w:rsid w:val="0039154F"/>
    <w:rsid w:val="003940F4"/>
    <w:rsid w:val="003A7879"/>
    <w:rsid w:val="003B08B6"/>
    <w:rsid w:val="003C3D87"/>
    <w:rsid w:val="004031B7"/>
    <w:rsid w:val="00413E75"/>
    <w:rsid w:val="00415205"/>
    <w:rsid w:val="00443EE6"/>
    <w:rsid w:val="004442DB"/>
    <w:rsid w:val="00444ECC"/>
    <w:rsid w:val="00452FCE"/>
    <w:rsid w:val="004535B2"/>
    <w:rsid w:val="0046423A"/>
    <w:rsid w:val="00465ED9"/>
    <w:rsid w:val="00474FBA"/>
    <w:rsid w:val="004776B6"/>
    <w:rsid w:val="00483D25"/>
    <w:rsid w:val="00485251"/>
    <w:rsid w:val="00486419"/>
    <w:rsid w:val="00487575"/>
    <w:rsid w:val="00497085"/>
    <w:rsid w:val="004A2D9A"/>
    <w:rsid w:val="004A5EA2"/>
    <w:rsid w:val="004B5E35"/>
    <w:rsid w:val="004C01A9"/>
    <w:rsid w:val="004C7C7B"/>
    <w:rsid w:val="004E382B"/>
    <w:rsid w:val="004E3BF2"/>
    <w:rsid w:val="004E6EF1"/>
    <w:rsid w:val="004E7A56"/>
    <w:rsid w:val="004F3A0F"/>
    <w:rsid w:val="005049F6"/>
    <w:rsid w:val="005062BE"/>
    <w:rsid w:val="00512C43"/>
    <w:rsid w:val="0051301D"/>
    <w:rsid w:val="005133E8"/>
    <w:rsid w:val="005164C4"/>
    <w:rsid w:val="005220E0"/>
    <w:rsid w:val="00525B77"/>
    <w:rsid w:val="005308E7"/>
    <w:rsid w:val="00530CF7"/>
    <w:rsid w:val="00531450"/>
    <w:rsid w:val="0054286F"/>
    <w:rsid w:val="00553CD5"/>
    <w:rsid w:val="00554CAF"/>
    <w:rsid w:val="00566B1D"/>
    <w:rsid w:val="00567822"/>
    <w:rsid w:val="00585C60"/>
    <w:rsid w:val="00586013"/>
    <w:rsid w:val="00586166"/>
    <w:rsid w:val="005A1F8E"/>
    <w:rsid w:val="005A4ED9"/>
    <w:rsid w:val="005B335A"/>
    <w:rsid w:val="005B4FAC"/>
    <w:rsid w:val="005B5D62"/>
    <w:rsid w:val="005D32AA"/>
    <w:rsid w:val="005D3DE6"/>
    <w:rsid w:val="005D66B2"/>
    <w:rsid w:val="005E5883"/>
    <w:rsid w:val="005F02C9"/>
    <w:rsid w:val="005F2C2B"/>
    <w:rsid w:val="005F320A"/>
    <w:rsid w:val="005F61DB"/>
    <w:rsid w:val="00605914"/>
    <w:rsid w:val="0062099C"/>
    <w:rsid w:val="00636E33"/>
    <w:rsid w:val="00637941"/>
    <w:rsid w:val="006430A9"/>
    <w:rsid w:val="00643550"/>
    <w:rsid w:val="006526CA"/>
    <w:rsid w:val="00663FB0"/>
    <w:rsid w:val="00665256"/>
    <w:rsid w:val="0067246B"/>
    <w:rsid w:val="006730ED"/>
    <w:rsid w:val="006853C9"/>
    <w:rsid w:val="006A27B2"/>
    <w:rsid w:val="006A2A81"/>
    <w:rsid w:val="006C5943"/>
    <w:rsid w:val="006D5332"/>
    <w:rsid w:val="006D579F"/>
    <w:rsid w:val="006E4514"/>
    <w:rsid w:val="006E5AE6"/>
    <w:rsid w:val="006E7F8D"/>
    <w:rsid w:val="006F066B"/>
    <w:rsid w:val="00710A10"/>
    <w:rsid w:val="007157BC"/>
    <w:rsid w:val="007279D2"/>
    <w:rsid w:val="00737B0F"/>
    <w:rsid w:val="00740D4D"/>
    <w:rsid w:val="007623C3"/>
    <w:rsid w:val="00770AC8"/>
    <w:rsid w:val="00784025"/>
    <w:rsid w:val="00795F35"/>
    <w:rsid w:val="007A0EBD"/>
    <w:rsid w:val="007A1DF1"/>
    <w:rsid w:val="007A453E"/>
    <w:rsid w:val="007A5619"/>
    <w:rsid w:val="007B7C66"/>
    <w:rsid w:val="007D08BE"/>
    <w:rsid w:val="007D2857"/>
    <w:rsid w:val="007D6386"/>
    <w:rsid w:val="007E028E"/>
    <w:rsid w:val="007E600B"/>
    <w:rsid w:val="007E653A"/>
    <w:rsid w:val="007E6DD1"/>
    <w:rsid w:val="007E768C"/>
    <w:rsid w:val="007F70D8"/>
    <w:rsid w:val="008178D9"/>
    <w:rsid w:val="008210CC"/>
    <w:rsid w:val="0082483A"/>
    <w:rsid w:val="00826953"/>
    <w:rsid w:val="008310E6"/>
    <w:rsid w:val="00833D4B"/>
    <w:rsid w:val="008429C4"/>
    <w:rsid w:val="008566C0"/>
    <w:rsid w:val="00864773"/>
    <w:rsid w:val="00866C2D"/>
    <w:rsid w:val="0087406E"/>
    <w:rsid w:val="008755EA"/>
    <w:rsid w:val="0087562E"/>
    <w:rsid w:val="00881247"/>
    <w:rsid w:val="00887F02"/>
    <w:rsid w:val="00891985"/>
    <w:rsid w:val="00892F30"/>
    <w:rsid w:val="00896C99"/>
    <w:rsid w:val="008B24ED"/>
    <w:rsid w:val="008B27B3"/>
    <w:rsid w:val="008B48BF"/>
    <w:rsid w:val="008B7AD1"/>
    <w:rsid w:val="008C4949"/>
    <w:rsid w:val="008D08DB"/>
    <w:rsid w:val="008D0C22"/>
    <w:rsid w:val="008D2281"/>
    <w:rsid w:val="008E32BD"/>
    <w:rsid w:val="008E5DD0"/>
    <w:rsid w:val="008E644F"/>
    <w:rsid w:val="008F1D2E"/>
    <w:rsid w:val="008F2536"/>
    <w:rsid w:val="00913DC0"/>
    <w:rsid w:val="00915A4D"/>
    <w:rsid w:val="009164B0"/>
    <w:rsid w:val="00930145"/>
    <w:rsid w:val="0093147B"/>
    <w:rsid w:val="0093727F"/>
    <w:rsid w:val="00941749"/>
    <w:rsid w:val="0096238F"/>
    <w:rsid w:val="00970A30"/>
    <w:rsid w:val="00973271"/>
    <w:rsid w:val="00975AA0"/>
    <w:rsid w:val="00996711"/>
    <w:rsid w:val="009C7857"/>
    <w:rsid w:val="00A043E3"/>
    <w:rsid w:val="00A058F3"/>
    <w:rsid w:val="00A06086"/>
    <w:rsid w:val="00A14D13"/>
    <w:rsid w:val="00A24B43"/>
    <w:rsid w:val="00A275CB"/>
    <w:rsid w:val="00A35D7B"/>
    <w:rsid w:val="00A35F0D"/>
    <w:rsid w:val="00A61E79"/>
    <w:rsid w:val="00A64869"/>
    <w:rsid w:val="00A6588F"/>
    <w:rsid w:val="00A81502"/>
    <w:rsid w:val="00A829E2"/>
    <w:rsid w:val="00A83A08"/>
    <w:rsid w:val="00A849D4"/>
    <w:rsid w:val="00A86D53"/>
    <w:rsid w:val="00A90B49"/>
    <w:rsid w:val="00A9582D"/>
    <w:rsid w:val="00A960B9"/>
    <w:rsid w:val="00AA5E4F"/>
    <w:rsid w:val="00AB20D0"/>
    <w:rsid w:val="00AD2066"/>
    <w:rsid w:val="00AD75BE"/>
    <w:rsid w:val="00AE14C5"/>
    <w:rsid w:val="00AE631D"/>
    <w:rsid w:val="00AE74CA"/>
    <w:rsid w:val="00B05F3E"/>
    <w:rsid w:val="00B0742D"/>
    <w:rsid w:val="00B11F55"/>
    <w:rsid w:val="00B131B0"/>
    <w:rsid w:val="00B13CD9"/>
    <w:rsid w:val="00B1771E"/>
    <w:rsid w:val="00B208B1"/>
    <w:rsid w:val="00B349A0"/>
    <w:rsid w:val="00B3699D"/>
    <w:rsid w:val="00B41333"/>
    <w:rsid w:val="00B42C15"/>
    <w:rsid w:val="00B45E05"/>
    <w:rsid w:val="00B56189"/>
    <w:rsid w:val="00B565CD"/>
    <w:rsid w:val="00B71747"/>
    <w:rsid w:val="00B7388A"/>
    <w:rsid w:val="00B8661A"/>
    <w:rsid w:val="00BA00C0"/>
    <w:rsid w:val="00BA3677"/>
    <w:rsid w:val="00BA3F39"/>
    <w:rsid w:val="00BA4BE3"/>
    <w:rsid w:val="00BB264F"/>
    <w:rsid w:val="00BB3F3D"/>
    <w:rsid w:val="00BC2EB1"/>
    <w:rsid w:val="00BD7691"/>
    <w:rsid w:val="00BD7BA5"/>
    <w:rsid w:val="00BE411A"/>
    <w:rsid w:val="00BE5309"/>
    <w:rsid w:val="00BE6620"/>
    <w:rsid w:val="00BF2A65"/>
    <w:rsid w:val="00C03CED"/>
    <w:rsid w:val="00C14662"/>
    <w:rsid w:val="00C1730E"/>
    <w:rsid w:val="00C21ADA"/>
    <w:rsid w:val="00C23922"/>
    <w:rsid w:val="00C24DB6"/>
    <w:rsid w:val="00C361F4"/>
    <w:rsid w:val="00C40DC9"/>
    <w:rsid w:val="00C41FC3"/>
    <w:rsid w:val="00C44C5B"/>
    <w:rsid w:val="00C65A65"/>
    <w:rsid w:val="00C76E8F"/>
    <w:rsid w:val="00C80F0B"/>
    <w:rsid w:val="00C81629"/>
    <w:rsid w:val="00CA0EC1"/>
    <w:rsid w:val="00CA35A6"/>
    <w:rsid w:val="00CA5218"/>
    <w:rsid w:val="00CB242F"/>
    <w:rsid w:val="00CC28D8"/>
    <w:rsid w:val="00CC4AA3"/>
    <w:rsid w:val="00CC5106"/>
    <w:rsid w:val="00CD1221"/>
    <w:rsid w:val="00CD3CD9"/>
    <w:rsid w:val="00CD3FB7"/>
    <w:rsid w:val="00CD4CA6"/>
    <w:rsid w:val="00CE57DA"/>
    <w:rsid w:val="00D01A6A"/>
    <w:rsid w:val="00D01AC3"/>
    <w:rsid w:val="00D113BF"/>
    <w:rsid w:val="00D1254F"/>
    <w:rsid w:val="00D252EF"/>
    <w:rsid w:val="00D30E83"/>
    <w:rsid w:val="00D32CA9"/>
    <w:rsid w:val="00D430B9"/>
    <w:rsid w:val="00D50577"/>
    <w:rsid w:val="00D619B3"/>
    <w:rsid w:val="00D63BCC"/>
    <w:rsid w:val="00D660E2"/>
    <w:rsid w:val="00D71D16"/>
    <w:rsid w:val="00D73412"/>
    <w:rsid w:val="00D73508"/>
    <w:rsid w:val="00D76B6B"/>
    <w:rsid w:val="00D823C2"/>
    <w:rsid w:val="00D953E4"/>
    <w:rsid w:val="00D95580"/>
    <w:rsid w:val="00D97390"/>
    <w:rsid w:val="00DB1DEC"/>
    <w:rsid w:val="00DB2A77"/>
    <w:rsid w:val="00DB4999"/>
    <w:rsid w:val="00DB4D21"/>
    <w:rsid w:val="00DB560A"/>
    <w:rsid w:val="00DC0B8B"/>
    <w:rsid w:val="00DC2936"/>
    <w:rsid w:val="00DC4B6E"/>
    <w:rsid w:val="00DD7048"/>
    <w:rsid w:val="00DE4148"/>
    <w:rsid w:val="00DF2AB9"/>
    <w:rsid w:val="00E02908"/>
    <w:rsid w:val="00E16555"/>
    <w:rsid w:val="00E16611"/>
    <w:rsid w:val="00E31614"/>
    <w:rsid w:val="00E37DF2"/>
    <w:rsid w:val="00E52AC1"/>
    <w:rsid w:val="00E544C8"/>
    <w:rsid w:val="00E71215"/>
    <w:rsid w:val="00E72EBB"/>
    <w:rsid w:val="00E8113C"/>
    <w:rsid w:val="00E832CB"/>
    <w:rsid w:val="00E837E2"/>
    <w:rsid w:val="00E919CE"/>
    <w:rsid w:val="00E96691"/>
    <w:rsid w:val="00EA45AA"/>
    <w:rsid w:val="00EB1800"/>
    <w:rsid w:val="00EB49C9"/>
    <w:rsid w:val="00EB51BE"/>
    <w:rsid w:val="00EC6834"/>
    <w:rsid w:val="00EC745D"/>
    <w:rsid w:val="00ED115F"/>
    <w:rsid w:val="00ED4DDE"/>
    <w:rsid w:val="00ED5454"/>
    <w:rsid w:val="00EE2DBE"/>
    <w:rsid w:val="00EF07DB"/>
    <w:rsid w:val="00EF1313"/>
    <w:rsid w:val="00EF3D88"/>
    <w:rsid w:val="00EF64C4"/>
    <w:rsid w:val="00F06644"/>
    <w:rsid w:val="00F1052E"/>
    <w:rsid w:val="00F1413B"/>
    <w:rsid w:val="00F15405"/>
    <w:rsid w:val="00F27DA0"/>
    <w:rsid w:val="00F34BD8"/>
    <w:rsid w:val="00F44A67"/>
    <w:rsid w:val="00F547AD"/>
    <w:rsid w:val="00F801F0"/>
    <w:rsid w:val="00F9207C"/>
    <w:rsid w:val="00FA2D48"/>
    <w:rsid w:val="00FA425C"/>
    <w:rsid w:val="00FB10E3"/>
    <w:rsid w:val="00FB1DE0"/>
    <w:rsid w:val="00FB7CC2"/>
    <w:rsid w:val="00FC159A"/>
    <w:rsid w:val="00FC576D"/>
    <w:rsid w:val="00FE12C9"/>
    <w:rsid w:val="00FE4C17"/>
    <w:rsid w:val="00FF2B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v:textbox inset="5.85pt,.7pt,5.85pt,.7pt"/>
    </o:shapedefaults>
    <o:shapelayout v:ext="edit">
      <o:idmap v:ext="edit" data="2"/>
    </o:shapelayout>
  </w:shapeDefaults>
  <w:decimalSymbol w:val="."/>
  <w:listSeparator w:val=","/>
  <w14:docId w14:val="37C4E00E"/>
  <w14:defaultImageDpi w14:val="300"/>
  <w15:docId w15:val="{BCB86895-476E-D146-9DE5-1897C5DB47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ＭＳ 明朝" w:hAnsi="Cambria"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31">
    <w:name w:val="表 (青) 131"/>
    <w:basedOn w:val="a"/>
    <w:uiPriority w:val="34"/>
    <w:qFormat/>
    <w:rsid w:val="00586166"/>
    <w:pPr>
      <w:widowControl w:val="0"/>
      <w:ind w:leftChars="400" w:left="840"/>
      <w:jc w:val="both"/>
    </w:pPr>
    <w:rPr>
      <w:kern w:val="2"/>
      <w:sz w:val="21"/>
      <w:lang w:eastAsia="ja-JP"/>
    </w:rPr>
  </w:style>
  <w:style w:type="table" w:styleId="a3">
    <w:name w:val="Table Grid"/>
    <w:basedOn w:val="a1"/>
    <w:uiPriority w:val="39"/>
    <w:rsid w:val="00586166"/>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586166"/>
    <w:pPr>
      <w:spacing w:before="100" w:beforeAutospacing="1" w:after="100" w:afterAutospacing="1"/>
    </w:pPr>
    <w:rPr>
      <w:rFonts w:ascii="ＭＳ Ｐゴシック" w:eastAsia="ＭＳ Ｐゴシック" w:hAnsi="ＭＳ Ｐゴシック" w:cs="ＭＳ Ｐゴシック"/>
      <w:lang w:eastAsia="ja-JP"/>
    </w:rPr>
  </w:style>
  <w:style w:type="character" w:customStyle="1" w:styleId="81">
    <w:name w:val="表 (モノトーン)  81"/>
    <w:uiPriority w:val="99"/>
    <w:semiHidden/>
    <w:rsid w:val="00586166"/>
    <w:rPr>
      <w:color w:val="808080"/>
    </w:rPr>
  </w:style>
  <w:style w:type="table" w:customStyle="1" w:styleId="41">
    <w:name w:val="標準の表 41"/>
    <w:basedOn w:val="a1"/>
    <w:uiPriority w:val="44"/>
    <w:rsid w:val="00586166"/>
    <w:rPr>
      <w:kern w:val="2"/>
      <w:sz w:val="21"/>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a4">
    <w:name w:val="header"/>
    <w:basedOn w:val="a"/>
    <w:link w:val="a5"/>
    <w:uiPriority w:val="99"/>
    <w:unhideWhenUsed/>
    <w:rsid w:val="00586166"/>
    <w:pPr>
      <w:widowControl w:val="0"/>
      <w:tabs>
        <w:tab w:val="center" w:pos="4252"/>
        <w:tab w:val="right" w:pos="8504"/>
      </w:tabs>
      <w:snapToGrid w:val="0"/>
      <w:jc w:val="both"/>
    </w:pPr>
    <w:rPr>
      <w:kern w:val="2"/>
      <w:sz w:val="21"/>
      <w:lang w:eastAsia="ja-JP"/>
    </w:rPr>
  </w:style>
  <w:style w:type="character" w:customStyle="1" w:styleId="a5">
    <w:name w:val="ヘッダー (文字)"/>
    <w:link w:val="a4"/>
    <w:uiPriority w:val="99"/>
    <w:rsid w:val="00586166"/>
    <w:rPr>
      <w:kern w:val="2"/>
      <w:sz w:val="21"/>
      <w:lang w:eastAsia="ja-JP"/>
    </w:rPr>
  </w:style>
  <w:style w:type="paragraph" w:styleId="a6">
    <w:name w:val="footer"/>
    <w:basedOn w:val="a"/>
    <w:link w:val="a7"/>
    <w:uiPriority w:val="99"/>
    <w:unhideWhenUsed/>
    <w:rsid w:val="00586166"/>
    <w:pPr>
      <w:widowControl w:val="0"/>
      <w:tabs>
        <w:tab w:val="center" w:pos="4252"/>
        <w:tab w:val="right" w:pos="8504"/>
      </w:tabs>
      <w:snapToGrid w:val="0"/>
      <w:jc w:val="both"/>
    </w:pPr>
    <w:rPr>
      <w:kern w:val="2"/>
      <w:sz w:val="21"/>
      <w:lang w:eastAsia="ja-JP"/>
    </w:rPr>
  </w:style>
  <w:style w:type="character" w:customStyle="1" w:styleId="a7">
    <w:name w:val="フッター (文字)"/>
    <w:link w:val="a6"/>
    <w:uiPriority w:val="99"/>
    <w:rsid w:val="00586166"/>
    <w:rPr>
      <w:kern w:val="2"/>
      <w:sz w:val="21"/>
      <w:lang w:eastAsia="ja-JP"/>
    </w:rPr>
  </w:style>
  <w:style w:type="paragraph" w:styleId="a8">
    <w:name w:val="Balloon Text"/>
    <w:basedOn w:val="a"/>
    <w:link w:val="a9"/>
    <w:uiPriority w:val="99"/>
    <w:semiHidden/>
    <w:unhideWhenUsed/>
    <w:rsid w:val="00586166"/>
    <w:pPr>
      <w:widowControl w:val="0"/>
      <w:jc w:val="both"/>
    </w:pPr>
    <w:rPr>
      <w:rFonts w:ascii="Lucida Grande" w:hAnsi="Lucida Grande" w:cs="Lucida Grande"/>
      <w:kern w:val="2"/>
      <w:sz w:val="18"/>
      <w:szCs w:val="18"/>
      <w:lang w:eastAsia="ja-JP"/>
    </w:rPr>
  </w:style>
  <w:style w:type="character" w:customStyle="1" w:styleId="a9">
    <w:name w:val="吹き出し (文字)"/>
    <w:link w:val="a8"/>
    <w:uiPriority w:val="99"/>
    <w:semiHidden/>
    <w:rsid w:val="00586166"/>
    <w:rPr>
      <w:rFonts w:ascii="Lucida Grande" w:hAnsi="Lucida Grande" w:cs="Lucida Grande"/>
      <w:kern w:val="2"/>
      <w:sz w:val="18"/>
      <w:szCs w:val="18"/>
      <w:lang w:eastAsia="ja-JP"/>
    </w:rPr>
  </w:style>
  <w:style w:type="character" w:styleId="aa">
    <w:name w:val="Placeholder Text"/>
    <w:basedOn w:val="a0"/>
    <w:uiPriority w:val="99"/>
    <w:unhideWhenUsed/>
    <w:rsid w:val="00663FB0"/>
    <w:rPr>
      <w:color w:val="808080"/>
    </w:rPr>
  </w:style>
  <w:style w:type="character" w:styleId="ab">
    <w:name w:val="Hyperlink"/>
    <w:basedOn w:val="a0"/>
    <w:uiPriority w:val="99"/>
    <w:unhideWhenUsed/>
    <w:rsid w:val="00FC159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jpg"/><Relationship Id="rId21" Type="http://schemas.openxmlformats.org/officeDocument/2006/relationships/image" Target="media/image15.jpeg"/><Relationship Id="rId34" Type="http://schemas.openxmlformats.org/officeDocument/2006/relationships/image" Target="media/image28.emf"/><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g"/><Relationship Id="rId33" Type="http://schemas.openxmlformats.org/officeDocument/2006/relationships/image" Target="media/image2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g"/><Relationship Id="rId32" Type="http://schemas.openxmlformats.org/officeDocument/2006/relationships/image" Target="media/image26.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g"/><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jpeg"/><Relationship Id="rId35" Type="http://schemas.openxmlformats.org/officeDocument/2006/relationships/image" Target="media/image29.jp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31</Pages>
  <Words>5119</Words>
  <Characters>29183</Characters>
  <Application>Microsoft Office Word</Application>
  <DocSecurity>0</DocSecurity>
  <Lines>243</Lines>
  <Paragraphs>68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IRF</Company>
  <LinksUpToDate>false</LinksUpToDate>
  <CharactersWithSpaces>34234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Masatoshi Yamauchi</dc:creator>
  <cp:keywords/>
  <dc:description/>
  <cp:lastModifiedBy>勝山　侑菜</cp:lastModifiedBy>
  <cp:revision>5</cp:revision>
  <cp:lastPrinted>2023-12-07T16:34:00Z</cp:lastPrinted>
  <dcterms:created xsi:type="dcterms:W3CDTF">2023-12-07T16:35:00Z</dcterms:created>
  <dcterms:modified xsi:type="dcterms:W3CDTF">2023-12-08T09:35:00Z</dcterms:modified>
</cp:coreProperties>
</file>